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bCs/>
          <w:i/>
          <w:color w:val="ff0000"/>
          <w:sz w:val="36"/>
          <w:szCs w:val="36"/>
        </w:rPr>
      </w:pPr>
      <w:r>
        <w:rPr>
          <w:rFonts w:ascii="PT Astra Serif" w:hAnsi="PT Astra Serif" w:cs="PT Astra Serif"/>
          <w:i/>
          <w:iCs/>
          <w:color w:val="ff0000"/>
          <w:sz w:val="36"/>
          <w:szCs w:val="36"/>
        </w:rPr>
        <w:t xml:space="preserve">«Шапка документа организации»</w:t>
      </w:r>
      <w:r>
        <w:rPr>
          <w:bCs/>
          <w:i/>
          <w:color w:val="ff0000"/>
          <w:sz w:val="36"/>
          <w:szCs w:val="36"/>
        </w:rPr>
      </w:r>
      <w:r>
        <w:rPr>
          <w:bCs/>
          <w:i/>
          <w:color w:val="ff0000"/>
          <w:sz w:val="36"/>
          <w:szCs w:val="36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color w:val="ff0000"/>
          <w:sz w:val="24"/>
          <w:szCs w:val="24"/>
        </w:rPr>
      </w:pPr>
      <w:r>
        <w:rPr>
          <w:rFonts w:ascii="PT Astra Serif" w:hAnsi="PT Astra Serif" w:cs="PT Astra Serif"/>
          <w:color w:val="ff0000"/>
          <w:sz w:val="28"/>
          <w:highlight w:val="none"/>
        </w:rPr>
      </w:r>
      <w:r>
        <w:rPr>
          <w:rFonts w:ascii="PT Astra Serif" w:hAnsi="PT Astra Serif" w:cs="PT Astra Serif"/>
          <w:color w:val="ff0000"/>
          <w:sz w:val="24"/>
          <w:szCs w:val="24"/>
        </w:rPr>
      </w:r>
      <w:r>
        <w:rPr>
          <w:rFonts w:ascii="PT Astra Serif" w:hAnsi="PT Astra Serif" w:cs="PT Astra Serif"/>
          <w:color w:val="ff0000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8"/>
        </w:rPr>
      </w:pPr>
      <w:r>
        <w:rPr>
          <w:rFonts w:ascii="PT Astra Serif" w:hAnsi="PT Astra Serif" w:eastAsia="PT Astra Serif" w:cs="PT Astra Serif"/>
          <w:b/>
          <w:sz w:val="28"/>
        </w:rPr>
        <w:t xml:space="preserve">ПРИКАЗ</w:t>
      </w:r>
      <w:r>
        <w:rPr>
          <w:rFonts w:ascii="PT Astra Serif" w:hAnsi="PT Astra Serif" w:cs="PT Astra Serif"/>
          <w:b/>
          <w:sz w:val="28"/>
        </w:rPr>
      </w:r>
      <w:r>
        <w:rPr>
          <w:rFonts w:ascii="PT Astra Serif" w:hAnsi="PT Astra Serif" w:cs="PT Astra Serif"/>
          <w:b/>
          <w:sz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8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hanging="28"/>
        <w:jc w:val="center"/>
        <w:spacing w:after="0" w:line="240" w:lineRule="auto"/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«___»___________ 202__</w:t>
      </w:r>
      <w:r>
        <w:rPr>
          <w:rFonts w:ascii="PT Astra Serif" w:hAnsi="PT Astra Serif" w:eastAsia="PT Astra Serif" w:cs="PT Astra Serif"/>
          <w:sz w:val="28"/>
        </w:rPr>
        <w:t xml:space="preserve"> г. № _____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jc w:val="left"/>
        <w:spacing w:after="0" w:line="240" w:lineRule="auto"/>
        <w:rPr>
          <w:rFonts w:ascii="PT Astra Serif" w:hAnsi="PT Astra Serif" w:cs="PT Astra Serif"/>
          <w:sz w:val="24"/>
          <w:szCs w:val="20"/>
        </w:rPr>
      </w:pPr>
      <w:r>
        <w:rPr>
          <w:rFonts w:ascii="PT Astra Serif" w:hAnsi="PT Astra Serif" w:eastAsia="PT Astra Serif" w:cs="PT Astra Serif"/>
          <w:sz w:val="28"/>
        </w:rPr>
      </w:r>
      <w:r>
        <w:rPr>
          <w:rFonts w:ascii="PT Astra Serif" w:hAnsi="PT Astra Serif" w:cs="PT Astra Serif"/>
          <w:sz w:val="24"/>
          <w:szCs w:val="20"/>
        </w:rPr>
      </w:r>
      <w:r>
        <w:rPr>
          <w:rFonts w:ascii="PT Astra Serif" w:hAnsi="PT Astra Serif" w:cs="PT Astra Serif"/>
          <w:sz w:val="24"/>
          <w:szCs w:val="20"/>
        </w:rPr>
      </w:r>
    </w:p>
    <w:p>
      <w:pPr>
        <w:jc w:val="center"/>
        <w:spacing w:after="0" w:line="240" w:lineRule="auto"/>
        <w:tabs>
          <w:tab w:val="left" w:pos="567" w:leader="none"/>
        </w:tabs>
        <w:rPr>
          <w:rFonts w:ascii="PT Astra Serif" w:hAnsi="PT Astra Serif" w:cs="PT Astra Serif"/>
          <w:b/>
          <w:sz w:val="28"/>
          <w:highlight w:val="none"/>
        </w:rPr>
      </w:pPr>
      <w:r>
        <w:rPr>
          <w:rFonts w:ascii="PT Astra Serif" w:hAnsi="PT Astra Serif" w:eastAsia="PT Astra Serif" w:cs="PT Astra Serif"/>
          <w:b/>
          <w:sz w:val="28"/>
          <w:highlight w:val="none"/>
          <w:lang w:bidi="ru-RU"/>
        </w:rPr>
      </w:r>
      <w:r>
        <w:rPr>
          <w:rFonts w:ascii="PT Astra Serif" w:hAnsi="PT Astra Serif" w:eastAsia="PT Astra Serif" w:cs="PT Astra Serif"/>
          <w:b/>
          <w:sz w:val="28"/>
          <w:highlight w:val="none"/>
          <w:lang w:bidi="ru-RU"/>
        </w:rPr>
        <w:t xml:space="preserve">О назначении ответственного лица за работу в подсистеме «Госвеб»</w:t>
      </w:r>
      <w:r>
        <w:rPr>
          <w:rFonts w:ascii="PT Astra Serif" w:hAnsi="PT Astra Serif" w:cs="PT Astra Serif"/>
          <w:b/>
          <w:sz w:val="28"/>
          <w:highlight w:val="none"/>
        </w:rPr>
      </w:r>
      <w:r>
        <w:rPr>
          <w:rFonts w:ascii="PT Astra Serif" w:hAnsi="PT Astra Serif" w:cs="PT Astra Serif"/>
          <w:b/>
          <w:sz w:val="28"/>
          <w:highlight w:val="none"/>
        </w:rPr>
      </w:r>
    </w:p>
    <w:p>
      <w:pPr>
        <w:jc w:val="center"/>
        <w:spacing w:after="0" w:line="240" w:lineRule="auto"/>
        <w:tabs>
          <w:tab w:val="left" w:pos="567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33"/>
        <w:ind w:firstLine="708"/>
        <w:jc w:val="both"/>
        <w:rPr>
          <w:rFonts w:ascii="PT Astra Serif" w:hAnsi="PT Astra Serif" w:eastAsia="PT Astra Serif" w:cs="PT Astra Serif"/>
          <w:sz w:val="28"/>
          <w:szCs w:val="28"/>
          <w:highlight w:val="none"/>
          <w:lang w:bidi="ru-RU"/>
        </w:rPr>
      </w:pPr>
      <w:r>
        <w:rPr>
          <w:rFonts w:ascii="PT Astra Serif" w:hAnsi="PT Astra Serif" w:eastAsia="PT Astra Serif" w:cs="PT Astra Serif"/>
          <w:sz w:val="28"/>
          <w:szCs w:val="28"/>
          <w:lang w:bidi="ru-RU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соответствии с соглашением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 взаимодействии в обеспечении доступа пользователей к информации,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размещаемой на официальных сайтах органов и организаций в информационно-телекоммуникационной сети «Интернет», на базе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заключенного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между Министерством цифрового развития, связи и массовых коммуникаций Российской Федерации и Правительством Ивановской области от 13.11.2025 № 50-с, а также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р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амках исполнения распоряжения Правительства Ивановской области «О реализации проекта по развертыванию и публикации в информационно-телекоммуникационной сети Интернет официальных сайтов на базе федеральной государственной информационно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й системы «Единый портал государственных и муниципальных услуг (функций)»</w:t>
      </w:r>
      <w: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 30.04.2026 № 45-рп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приказываю:</w:t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bidi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bidi="ru-RU"/>
        </w:rPr>
      </w:r>
    </w:p>
    <w:p>
      <w:pPr>
        <w:pStyle w:val="833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1. Назначить 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____________________ 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(указать должность, организацию и ФИО)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, ответственным за работу в подсистеме «Госвеб» - администратором подсистемы «Госвеб».</w:t>
      </w:r>
      <w:r/>
    </w:p>
    <w:p>
      <w:pPr>
        <w:pStyle w:val="833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 Проинформировать регионального куратора о назначении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администратора подсистемы «Госвеб»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 </w:t>
      </w:r>
      <w:r/>
    </w:p>
    <w:p>
      <w:pPr>
        <w:pStyle w:val="833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 Назначенным ответственным лицам в соответствии с п.1:</w:t>
      </w:r>
      <w:r/>
    </w:p>
    <w:p>
      <w:pPr>
        <w:pStyle w:val="833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3.1. Пройти обучение по работе с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подсистемой «Госвеб»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</w:t>
      </w:r>
      <w:r/>
    </w:p>
    <w:p>
      <w:pPr>
        <w:pStyle w:val="833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3.2. Обеспечить неразглашение личных данных для входа в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систему.</w:t>
      </w:r>
      <w:r/>
    </w:p>
    <w:p>
      <w:pPr>
        <w:pStyle w:val="833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3.3. Обеспечить наполнение сайта в соответствии с   _______________ 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(указать в соответствии с каким НПА наполняется официальный сайт вашей организации, например: 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приказом 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Федеральной службы по надзору в сфере образования и науки от 04.08.2023 № 1493 «Об утверждении Требований к структуре официального сайта образовательной организации в информационно-телекоммуникацио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нной сети «Интернет» и формату представления информации», а также иные локальные акты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: Положение о сайте, Регламент ведения сайта и т. п.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)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</w:t>
      </w:r>
      <w:r/>
    </w:p>
    <w:p>
      <w:pPr>
        <w:pStyle w:val="833"/>
        <w:ind w:firstLine="708"/>
        <w:jc w:val="both"/>
        <w:rPr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3.4. Представлять информацию по запросу в полном объёме и своевременно в соответствии с требованиями региональных, федеральных операторов, а также в соответствии с инструкцией пользователя.</w:t>
      </w:r>
      <w:r>
        <w:rPr>
          <w:highlight w:val="none"/>
        </w:rPr>
      </w:r>
    </w:p>
    <w:p>
      <w:pPr>
        <w:pStyle w:val="833"/>
        <w:ind w:firstLine="708"/>
        <w:jc w:val="both"/>
        <w:rPr>
          <w:rFonts w:ascii="PT Astra Serif" w:hAnsi="PT Astra Serif" w:eastAsia="PT Astra Serif" w:cs="PT Astra Serif"/>
          <w:b w:val="0"/>
          <w:bCs w:val="0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4.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Ответственному лицу осуществлять свои полномочия в рамках договора № 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_____ (указать номер договора)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auto"/>
          <w:sz w:val="28"/>
          <w:szCs w:val="28"/>
        </w:rPr>
        <w:t xml:space="preserve">от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 ______________ (указать дату договора)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между 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_______________________ (указать наименование вашей организации)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auto"/>
          <w:sz w:val="28"/>
          <w:szCs w:val="28"/>
        </w:rPr>
        <w:t xml:space="preserve"> и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 ________________________ (указать наименование сторонней организации)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auto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14:ligatures w14:val="none"/>
        </w:rPr>
      </w:r>
    </w:p>
    <w:p>
      <w:pPr>
        <w:pStyle w:val="833"/>
        <w:jc w:val="both"/>
        <w:rPr>
          <w:rFonts w:ascii="PT Astra Serif" w:hAnsi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lang w:bidi="ru-RU"/>
        </w:rPr>
        <w:tab/>
        <w:t xml:space="preserve">5. Контроль за выполнением настоящего приказа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оставляю за собой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</w:t>
      </w:r>
      <w:r>
        <w:rPr>
          <w:rFonts w:ascii="PT Astra Serif" w:hAnsi="PT Astra Serif" w:cs="PT Astra Serif"/>
          <w:b/>
          <w:sz w:val="28"/>
        </w:rPr>
      </w: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</w:p>
    <w:p>
      <w:pPr>
        <w:pStyle w:val="833"/>
        <w:jc w:val="both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sz w:val="28"/>
          <w:highlight w:val="none"/>
        </w:rPr>
      </w:r>
      <w:r>
        <w:rPr>
          <w:rFonts w:ascii="PT Astra Serif" w:hAnsi="PT Astra Serif" w:cs="PT Astra Serif"/>
          <w:b/>
          <w:sz w:val="28"/>
          <w:highlight w:val="none"/>
        </w:rPr>
      </w:r>
      <w:r>
        <w:rPr>
          <w:rFonts w:ascii="PT Astra Serif" w:hAnsi="PT Astra Serif" w:cs="PT Astra Serif"/>
          <w:b/>
          <w:bCs/>
          <w:sz w:val="28"/>
          <w:szCs w:val="28"/>
        </w:rPr>
      </w:r>
    </w:p>
    <w:p>
      <w:pPr>
        <w:pStyle w:val="833"/>
        <w:jc w:val="both"/>
        <w:rPr>
          <w:rFonts w:ascii="PT Astra Serif" w:hAnsi="PT Astra Serif" w:eastAsia="PT Astra Serif" w:cs="PT Astra Serif"/>
          <w:bCs/>
          <w:i/>
          <w:color w:val="ff0000"/>
          <w:sz w:val="28"/>
          <w:szCs w:val="28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lang w:eastAsia="ru-RU"/>
        </w:rPr>
        <w:t xml:space="preserve">______________________________      </w:t>
        <w:tab/>
        <w:tab/>
        <w:tab/>
        <w:tab/>
        <w:tab/>
        <w:t xml:space="preserve">________________</w:t>
      </w:r>
      <w:r>
        <w:rPr>
          <w:rFonts w:ascii="PT Astra Serif" w:hAnsi="PT Astra Serif" w:eastAsia="PT Astra Serif" w:cs="PT Astra Serif"/>
          <w:bCs/>
          <w:i/>
          <w:color w:val="ff0000"/>
          <w:sz w:val="28"/>
          <w:szCs w:val="28"/>
        </w:rPr>
      </w:r>
      <w:r>
        <w:rPr>
          <w:rFonts w:ascii="PT Astra Serif" w:hAnsi="PT Astra Serif" w:eastAsia="PT Astra Serif" w:cs="PT Astra Serif"/>
          <w:bCs/>
          <w:i/>
          <w:color w:val="ff0000"/>
          <w:sz w:val="28"/>
          <w:szCs w:val="28"/>
        </w:rPr>
      </w:r>
    </w:p>
    <w:p>
      <w:pPr>
        <w:pStyle w:val="833"/>
        <w:jc w:val="both"/>
        <w:rPr>
          <w:rFonts w:ascii="PT Astra Serif" w:hAnsi="PT Astra Serif" w:cs="PT Astra Serif"/>
          <w:bCs/>
          <w:i/>
          <w:color w:val="ff0000"/>
          <w:sz w:val="28"/>
          <w:szCs w:val="28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lang w:eastAsia="ru-RU"/>
        </w:rPr>
        <w:t xml:space="preserve">(ФИО и должность руководителя организации)                                                  (Подпись)</w:t>
      </w:r>
      <w:r>
        <w:rPr>
          <w:rFonts w:ascii="PT Astra Serif" w:hAnsi="PT Astra Serif" w:cs="PT Astra Serif"/>
          <w:bCs/>
          <w:i/>
          <w:color w:val="ff0000"/>
          <w:sz w:val="28"/>
          <w:szCs w:val="28"/>
        </w:rPr>
      </w:r>
      <w:r>
        <w:rPr>
          <w:rFonts w:ascii="PT Astra Serif" w:hAnsi="PT Astra Serif" w:cs="PT Astra Serif"/>
          <w:bCs/>
          <w:i/>
          <w:color w:val="ff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2</cp:revision>
  <dcterms:modified xsi:type="dcterms:W3CDTF">2026-06-25T08:30:34Z</dcterms:modified>
</cp:coreProperties>
</file>