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5D9" w:rsidRDefault="00B675D9" w:rsidP="00B675D9">
      <w:pPr>
        <w:jc w:val="center"/>
        <w:rPr>
          <w:rFonts w:ascii="Times New Roman" w:hAnsi="Times New Roman" w:cs="Times New Roman"/>
          <w:sz w:val="32"/>
          <w:szCs w:val="32"/>
        </w:rPr>
      </w:pPr>
      <w:r w:rsidRPr="00B675D9">
        <w:rPr>
          <w:rFonts w:ascii="Times New Roman" w:hAnsi="Times New Roman" w:cs="Times New Roman"/>
          <w:sz w:val="32"/>
          <w:szCs w:val="32"/>
        </w:rPr>
        <w:t xml:space="preserve">Памятка по работе с папками в </w:t>
      </w:r>
      <w:proofErr w:type="spellStart"/>
      <w:r w:rsidRPr="00B675D9">
        <w:rPr>
          <w:rFonts w:ascii="Times New Roman" w:hAnsi="Times New Roman" w:cs="Times New Roman"/>
          <w:sz w:val="32"/>
          <w:szCs w:val="32"/>
        </w:rPr>
        <w:t>Web</w:t>
      </w:r>
      <w:proofErr w:type="spellEnd"/>
      <w:r w:rsidR="002831B7">
        <w:rPr>
          <w:rFonts w:ascii="Times New Roman" w:hAnsi="Times New Roman" w:cs="Times New Roman"/>
          <w:sz w:val="32"/>
          <w:szCs w:val="32"/>
        </w:rPr>
        <w:t xml:space="preserve"> клиенте</w:t>
      </w:r>
    </w:p>
    <w:p w:rsidR="00B675D9" w:rsidRDefault="00B675D9" w:rsidP="00B675D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675D9">
        <w:rPr>
          <w:rFonts w:ascii="Times New Roman" w:hAnsi="Times New Roman" w:cs="Times New Roman"/>
          <w:sz w:val="24"/>
          <w:szCs w:val="24"/>
        </w:rPr>
        <w:t>Выбор параметра</w:t>
      </w:r>
    </w:p>
    <w:p w:rsidR="00B675D9" w:rsidRDefault="00B675D9" w:rsidP="00B675D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для папки настроен</w:t>
      </w:r>
      <w:r w:rsidR="002831B7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</w:t>
      </w:r>
      <w:r w:rsidR="002831B7">
        <w:rPr>
          <w:rFonts w:ascii="Times New Roman" w:hAnsi="Times New Roman" w:cs="Times New Roman"/>
        </w:rPr>
        <w:t>возможность поиска карточек по</w:t>
      </w:r>
      <w:r>
        <w:rPr>
          <w:rFonts w:ascii="Times New Roman" w:hAnsi="Times New Roman" w:cs="Times New Roman"/>
        </w:rPr>
        <w:t xml:space="preserve"> </w:t>
      </w:r>
      <w:r w:rsidR="002831B7">
        <w:rPr>
          <w:rFonts w:ascii="Times New Roman" w:hAnsi="Times New Roman" w:cs="Times New Roman"/>
        </w:rPr>
        <w:t xml:space="preserve">каким-либо </w:t>
      </w:r>
      <w:r>
        <w:rPr>
          <w:rFonts w:ascii="Times New Roman" w:hAnsi="Times New Roman" w:cs="Times New Roman"/>
        </w:rPr>
        <w:t>параметра</w:t>
      </w:r>
      <w:r w:rsidR="002831B7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, то при первом открытии папки появится окн</w:t>
      </w:r>
      <w:r w:rsidR="002831B7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ввода значений для полей, по которым будет произведен поиск.</w:t>
      </w:r>
    </w:p>
    <w:p w:rsidR="00B675D9" w:rsidRDefault="00B675D9" w:rsidP="00B675D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Например:</w:t>
      </w:r>
    </w:p>
    <w:p w:rsidR="00B675D9" w:rsidRDefault="00B675D9" w:rsidP="00B675D9">
      <w:pPr>
        <w:ind w:firstLine="360"/>
        <w:rPr>
          <w:rFonts w:ascii="Times New Roman" w:hAnsi="Times New Roman" w:cs="Times New Roman"/>
        </w:rPr>
      </w:pPr>
      <w:r w:rsidRPr="00B675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10980" cy="1461756"/>
            <wp:effectExtent l="19050" t="0" r="862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441" cy="146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D9" w:rsidRDefault="00B675D9" w:rsidP="00B675D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Заполните или измените значения полей в форме. Кнопка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67852" cy="315582"/>
            <wp:effectExtent l="19050" t="0" r="8448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75" cy="316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возвращает значения п</w:t>
      </w:r>
      <w:r w:rsidR="00CB0923">
        <w:rPr>
          <w:rFonts w:ascii="Times New Roman" w:hAnsi="Times New Roman" w:cs="Times New Roman"/>
        </w:rPr>
        <w:t>олей по умолча</w:t>
      </w:r>
      <w:r>
        <w:rPr>
          <w:rFonts w:ascii="Times New Roman" w:hAnsi="Times New Roman" w:cs="Times New Roman"/>
        </w:rPr>
        <w:t>н</w:t>
      </w:r>
      <w:r w:rsidR="00CB0923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ю, указанные при первом открытии формы. Обратите внимание на то, что для выполнения поиска необходимо заполнить все поля формы.</w:t>
      </w:r>
    </w:p>
    <w:p w:rsidR="00B675D9" w:rsidRDefault="00A010E0" w:rsidP="00B675D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</w:t>
      </w:r>
      <w:r w:rsidR="00B675D9">
        <w:rPr>
          <w:rFonts w:ascii="Times New Roman" w:hAnsi="Times New Roman" w:cs="Times New Roman"/>
        </w:rPr>
        <w:t xml:space="preserve"> нажмите кнопку </w:t>
      </w:r>
      <w:r w:rsidR="00B675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98298" cy="382564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04" cy="38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5D9">
        <w:rPr>
          <w:rFonts w:ascii="Times New Roman" w:hAnsi="Times New Roman" w:cs="Times New Roman"/>
        </w:rPr>
        <w:t>. Если не все поля</w:t>
      </w:r>
      <w:r w:rsidR="00CB0923">
        <w:rPr>
          <w:rFonts w:ascii="Times New Roman" w:hAnsi="Times New Roman" w:cs="Times New Roman"/>
        </w:rPr>
        <w:t xml:space="preserve"> формы</w:t>
      </w:r>
      <w:r w:rsidR="00B675D9">
        <w:rPr>
          <w:rFonts w:ascii="Times New Roman" w:hAnsi="Times New Roman" w:cs="Times New Roman"/>
        </w:rPr>
        <w:t xml:space="preserve"> были заполнены</w:t>
      </w:r>
      <w:r w:rsidR="00CB0923">
        <w:rPr>
          <w:rFonts w:ascii="Times New Roman" w:hAnsi="Times New Roman" w:cs="Times New Roman"/>
        </w:rPr>
        <w:t>, то</w:t>
      </w:r>
      <w:r w:rsidR="00B675D9">
        <w:rPr>
          <w:rFonts w:ascii="Times New Roman" w:hAnsi="Times New Roman" w:cs="Times New Roman"/>
        </w:rPr>
        <w:t xml:space="preserve"> вверху экрана появится с</w:t>
      </w:r>
      <w:r w:rsidR="00CB0923">
        <w:rPr>
          <w:rFonts w:ascii="Times New Roman" w:hAnsi="Times New Roman" w:cs="Times New Roman"/>
        </w:rPr>
        <w:t>трока с</w:t>
      </w:r>
      <w:r w:rsidR="00B675D9">
        <w:rPr>
          <w:rFonts w:ascii="Times New Roman" w:hAnsi="Times New Roman" w:cs="Times New Roman"/>
        </w:rPr>
        <w:t xml:space="preserve"> соответствующим уведомлением.</w:t>
      </w:r>
    </w:p>
    <w:p w:rsidR="00B675D9" w:rsidRDefault="00B675D9" w:rsidP="00B675D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1086"/>
            <wp:effectExtent l="1905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D9" w:rsidRDefault="00B675D9" w:rsidP="00B675D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по заданным параметрам были найдены карточки, то они отобразятся в основной части экрана.</w:t>
      </w:r>
    </w:p>
    <w:p w:rsidR="00B675D9" w:rsidRDefault="00B675D9" w:rsidP="00B675D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2108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D9" w:rsidRDefault="00B675D9" w:rsidP="00B675D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Справа от названия папки в списке папок и в заг</w:t>
      </w:r>
      <w:r w:rsidR="00CB0923">
        <w:rPr>
          <w:rFonts w:ascii="Times New Roman" w:hAnsi="Times New Roman" w:cs="Times New Roman"/>
        </w:rPr>
        <w:t>лавии будет отображено число най</w:t>
      </w:r>
      <w:r>
        <w:rPr>
          <w:rFonts w:ascii="Times New Roman" w:hAnsi="Times New Roman" w:cs="Times New Roman"/>
        </w:rPr>
        <w:t>денных карточек.</w:t>
      </w:r>
    </w:p>
    <w:p w:rsidR="00B675D9" w:rsidRDefault="00B675D9" w:rsidP="00B675D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93989" cy="3177568"/>
            <wp:effectExtent l="19050" t="0" r="6461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728" cy="317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D9" w:rsidRDefault="00B675D9" w:rsidP="00B675D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необходимо изменить значения полей, по которым производится поиск, нажмите на кнопку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5452" cy="353833"/>
            <wp:effectExtent l="19050" t="0" r="7998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3" cy="35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в правом верхнем углу экрана.</w:t>
      </w:r>
    </w:p>
    <w:p w:rsidR="00B675D9" w:rsidRPr="00B675D9" w:rsidRDefault="00B675D9" w:rsidP="00B675D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747176" cy="2032497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36" cy="203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D9" w:rsidRDefault="00B675D9" w:rsidP="00B675D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Сброс настроек представления</w:t>
      </w:r>
    </w:p>
    <w:p w:rsidR="00B675D9" w:rsidRPr="00CB0923" w:rsidRDefault="00B675D9" w:rsidP="00B675D9">
      <w:pPr>
        <w:ind w:firstLine="360"/>
        <w:rPr>
          <w:rFonts w:ascii="Times New Roman" w:hAnsi="Times New Roman" w:cs="Times New Roman"/>
        </w:rPr>
      </w:pPr>
      <w:r w:rsidRPr="00CB0923">
        <w:rPr>
          <w:rFonts w:ascii="Times New Roman" w:hAnsi="Times New Roman" w:cs="Times New Roman"/>
        </w:rPr>
        <w:t xml:space="preserve">Если при первом открытии папки карточки в нём отображаются некорректно, например: </w:t>
      </w:r>
      <w:r w:rsidR="00CB0923" w:rsidRPr="00CB0923">
        <w:rPr>
          <w:rFonts w:ascii="Times New Roman" w:hAnsi="Times New Roman" w:cs="Times New Roman"/>
        </w:rPr>
        <w:t>отсутствуют</w:t>
      </w:r>
      <w:r w:rsidRPr="00CB0923">
        <w:rPr>
          <w:rFonts w:ascii="Times New Roman" w:hAnsi="Times New Roman" w:cs="Times New Roman"/>
        </w:rPr>
        <w:t xml:space="preserve"> столбцы, карточки «</w:t>
      </w:r>
      <w:r w:rsidR="00CB0923" w:rsidRPr="00CB0923">
        <w:rPr>
          <w:rFonts w:ascii="Times New Roman" w:hAnsi="Times New Roman" w:cs="Times New Roman"/>
        </w:rPr>
        <w:t>разъезжаются</w:t>
      </w:r>
      <w:r w:rsidRPr="00CB0923">
        <w:rPr>
          <w:rFonts w:ascii="Times New Roman" w:hAnsi="Times New Roman" w:cs="Times New Roman"/>
        </w:rPr>
        <w:t>» или просто пустые строчки, то необходимо выполнить сброс настроек представления.</w:t>
      </w:r>
    </w:p>
    <w:p w:rsidR="00B675D9" w:rsidRPr="00CB0923" w:rsidRDefault="00B675D9" w:rsidP="00B675D9">
      <w:pPr>
        <w:ind w:firstLine="360"/>
        <w:rPr>
          <w:rFonts w:ascii="Times New Roman" w:hAnsi="Times New Roman" w:cs="Times New Roman"/>
        </w:rPr>
      </w:pPr>
      <w:r w:rsidRPr="00CB0923">
        <w:rPr>
          <w:rFonts w:ascii="Times New Roman" w:hAnsi="Times New Roman" w:cs="Times New Roman"/>
        </w:rPr>
        <w:t>Примеры некорректного отображения:</w:t>
      </w:r>
    </w:p>
    <w:p w:rsidR="00B675D9" w:rsidRPr="00CB0923" w:rsidRDefault="00B675D9" w:rsidP="00A010E0">
      <w:pPr>
        <w:rPr>
          <w:rFonts w:ascii="Times New Roman" w:hAnsi="Times New Roman" w:cs="Times New Roman"/>
        </w:rPr>
      </w:pPr>
      <w:r w:rsidRPr="00CB09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D9" w:rsidRPr="00CB0923" w:rsidRDefault="00B675D9" w:rsidP="00A010E0">
      <w:pPr>
        <w:rPr>
          <w:rFonts w:ascii="Times New Roman" w:hAnsi="Times New Roman" w:cs="Times New Roman"/>
        </w:rPr>
      </w:pPr>
      <w:r w:rsidRPr="00CB092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5345" cy="3466465"/>
            <wp:effectExtent l="1905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D9" w:rsidRPr="00CB0923" w:rsidRDefault="00B675D9" w:rsidP="00B675D9">
      <w:pPr>
        <w:ind w:firstLine="360"/>
        <w:rPr>
          <w:rFonts w:ascii="Times New Roman" w:hAnsi="Times New Roman" w:cs="Times New Roman"/>
        </w:rPr>
      </w:pPr>
      <w:r w:rsidRPr="00CB0923">
        <w:rPr>
          <w:rFonts w:ascii="Times New Roman" w:hAnsi="Times New Roman" w:cs="Times New Roman"/>
        </w:rPr>
        <w:t>Для сброса настроек представления нажм</w:t>
      </w:r>
      <w:r w:rsidR="00CB0923">
        <w:rPr>
          <w:rFonts w:ascii="Times New Roman" w:hAnsi="Times New Roman" w:cs="Times New Roman"/>
        </w:rPr>
        <w:t>и</w:t>
      </w:r>
      <w:r w:rsidRPr="00CB0923">
        <w:rPr>
          <w:rFonts w:ascii="Times New Roman" w:hAnsi="Times New Roman" w:cs="Times New Roman"/>
        </w:rPr>
        <w:t xml:space="preserve">те на значок </w:t>
      </w:r>
      <w:r w:rsidRPr="00CB09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6070" cy="29400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0923">
        <w:rPr>
          <w:rFonts w:ascii="Times New Roman" w:hAnsi="Times New Roman" w:cs="Times New Roman"/>
        </w:rPr>
        <w:t xml:space="preserve"> в правом верхнем углу</w:t>
      </w:r>
      <w:r w:rsidR="00CB0923">
        <w:rPr>
          <w:rFonts w:ascii="Times New Roman" w:hAnsi="Times New Roman" w:cs="Times New Roman"/>
        </w:rPr>
        <w:t xml:space="preserve"> </w:t>
      </w:r>
      <w:r w:rsidRPr="00CB0923">
        <w:rPr>
          <w:rFonts w:ascii="Times New Roman" w:hAnsi="Times New Roman" w:cs="Times New Roman"/>
        </w:rPr>
        <w:t>экрана. В появившемся окне нажмите</w:t>
      </w:r>
      <w:r w:rsidR="00CB0923">
        <w:rPr>
          <w:rFonts w:ascii="Times New Roman" w:hAnsi="Times New Roman" w:cs="Times New Roman"/>
        </w:rPr>
        <w:t xml:space="preserve"> кнопку</w:t>
      </w:r>
      <w:r w:rsidRPr="00CB0923">
        <w:rPr>
          <w:rFonts w:ascii="Times New Roman" w:hAnsi="Times New Roman" w:cs="Times New Roman"/>
        </w:rPr>
        <w:t xml:space="preserve"> </w:t>
      </w:r>
      <w:r w:rsidRPr="00CB09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2025" cy="28638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923">
        <w:rPr>
          <w:rFonts w:ascii="Times New Roman" w:hAnsi="Times New Roman" w:cs="Times New Roman"/>
        </w:rPr>
        <w:t>.</w:t>
      </w:r>
      <w:r w:rsidR="00CB0923" w:rsidRPr="00CB0923">
        <w:rPr>
          <w:rFonts w:ascii="Times New Roman" w:hAnsi="Times New Roman" w:cs="Times New Roman"/>
        </w:rPr>
        <w:t>.</w:t>
      </w:r>
    </w:p>
    <w:p w:rsidR="00CB0923" w:rsidRPr="00CB0923" w:rsidRDefault="00CB0923" w:rsidP="002B6B21">
      <w:pPr>
        <w:rPr>
          <w:rFonts w:ascii="Times New Roman" w:hAnsi="Times New Roman" w:cs="Times New Roman"/>
        </w:rPr>
      </w:pPr>
      <w:bookmarkStart w:id="0" w:name="_GoBack"/>
      <w:r w:rsidRPr="00CB09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2760" cy="2963878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78" cy="296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B0923" w:rsidRDefault="00CB0923" w:rsidP="00CB0923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Отобразится список столбцов карточки. Нажмите кнопку </w:t>
      </w:r>
      <w:r w:rsidRPr="00CB09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02030" cy="381635"/>
            <wp:effectExtent l="19050" t="0" r="7620" b="0"/>
            <wp:docPr id="2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.</w:t>
      </w:r>
    </w:p>
    <w:p w:rsidR="00CB0923" w:rsidRDefault="00CB0923" w:rsidP="00A010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453890" cy="3856417"/>
            <wp:effectExtent l="19050" t="0" r="381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385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23" w:rsidRPr="00CB0923" w:rsidRDefault="00CB0923" w:rsidP="00CB0923">
      <w:pPr>
        <w:ind w:firstLine="360"/>
        <w:rPr>
          <w:rFonts w:ascii="Times New Roman" w:hAnsi="Times New Roman" w:cs="Times New Roman"/>
        </w:rPr>
      </w:pPr>
      <w:r w:rsidRPr="00CB0923">
        <w:rPr>
          <w:rFonts w:ascii="Times New Roman" w:hAnsi="Times New Roman" w:cs="Times New Roman"/>
        </w:rPr>
        <w:t>Представление перестроится и карточки от</w:t>
      </w:r>
      <w:r>
        <w:rPr>
          <w:rFonts w:ascii="Times New Roman" w:hAnsi="Times New Roman" w:cs="Times New Roman"/>
        </w:rPr>
        <w:t>о</w:t>
      </w:r>
      <w:r w:rsidRPr="00CB0923">
        <w:rPr>
          <w:rFonts w:ascii="Times New Roman" w:hAnsi="Times New Roman" w:cs="Times New Roman"/>
        </w:rPr>
        <w:t>бразятся</w:t>
      </w:r>
      <w:r>
        <w:rPr>
          <w:rFonts w:ascii="Times New Roman" w:hAnsi="Times New Roman" w:cs="Times New Roman"/>
        </w:rPr>
        <w:t xml:space="preserve"> в папке</w:t>
      </w:r>
      <w:r w:rsidRPr="00CB0923">
        <w:rPr>
          <w:rFonts w:ascii="Times New Roman" w:hAnsi="Times New Roman" w:cs="Times New Roman"/>
        </w:rPr>
        <w:t>.</w:t>
      </w:r>
    </w:p>
    <w:p w:rsidR="00CB0923" w:rsidRPr="00B675D9" w:rsidRDefault="00CB0923" w:rsidP="00A010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D9" w:rsidRDefault="00CB0923" w:rsidP="00B675D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Настройка группировки.</w:t>
      </w:r>
    </w:p>
    <w:p w:rsidR="00CB0923" w:rsidRDefault="00CB0923" w:rsidP="00CB0923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настройки группировки значений в столбцах представления перейдите в настройки представления, нажав на значок </w:t>
      </w:r>
      <w:r w:rsidRPr="00CB09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6070" cy="294005"/>
            <wp:effectExtent l="19050" t="0" r="0" b="0"/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в правом верхнем углу экрана.</w:t>
      </w:r>
    </w:p>
    <w:p w:rsidR="00CB0923" w:rsidRDefault="00CB0923" w:rsidP="00A010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736356" cy="3252257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55" cy="325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23" w:rsidRDefault="00CB0923" w:rsidP="00CB0923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появившемся окне нажмите на поле для выбора и выберите столбец, по значению которого будет производиться группировка.</w:t>
      </w:r>
    </w:p>
    <w:p w:rsidR="00CB0923" w:rsidRDefault="00CB0923" w:rsidP="00A010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69619" cy="4295628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322" cy="429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23" w:rsidRDefault="00CB0923" w:rsidP="00CB0923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Можно настроить группировку сразу по нескольким столбцам.</w:t>
      </w:r>
    </w:p>
    <w:p w:rsidR="00CB0923" w:rsidRDefault="00CB0923" w:rsidP="00CB0923">
      <w:pPr>
        <w:ind w:firstLine="360"/>
        <w:rPr>
          <w:rFonts w:ascii="Times New Roman" w:hAnsi="Times New Roman" w:cs="Times New Roman"/>
        </w:rPr>
      </w:pPr>
    </w:p>
    <w:p w:rsidR="00CB0923" w:rsidRDefault="00CB0923" w:rsidP="00A010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59788" cy="4836659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53" cy="483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923" w:rsidRDefault="00CB0923" w:rsidP="00CB0923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выбора столбцов нажмите кнопку </w:t>
      </w:r>
      <w:r w:rsidRPr="00CB092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02030" cy="381635"/>
            <wp:effectExtent l="19050" t="0" r="7620" b="0"/>
            <wp:docPr id="1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для применения настроек.</w:t>
      </w:r>
    </w:p>
    <w:p w:rsidR="00CB0923" w:rsidRDefault="00CB0923" w:rsidP="00A010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13643"/>
            <wp:effectExtent l="1905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23" w:rsidRDefault="00CB0923" w:rsidP="00CB0923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Сворачивание и разворачивание сгруппированных элементов производится по значку слева от значения. Там же выводится количество карточек.</w:t>
      </w:r>
    </w:p>
    <w:p w:rsidR="00CB0923" w:rsidRDefault="00CB0923" w:rsidP="00CB0923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438910" cy="513080"/>
            <wp:effectExtent l="1905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51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23" w:rsidRPr="00CB0923" w:rsidRDefault="00CB0923" w:rsidP="00CB0923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Обратите внимание, что группировка производится только по карточкам, отображаемым на одной странице. Максимальное количество карточек отображаемых на одной странице равно 15.</w:t>
      </w:r>
    </w:p>
    <w:p w:rsidR="00CB0923" w:rsidRDefault="00CB0923" w:rsidP="00B675D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Настройка фильтрации.</w:t>
      </w:r>
    </w:p>
    <w:p w:rsidR="00CB0923" w:rsidRDefault="00CB0923" w:rsidP="00CB0923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фильтрации значений по столбцу наведите курсором мыши на название столбца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84997" cy="314276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6" cy="31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и нажмите на значок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2880" cy="230505"/>
            <wp:effectExtent l="1905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справа. Во всплывающем окне, введите в поле значение и нажмите кнопку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29970" cy="40132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40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.</w:t>
      </w:r>
    </w:p>
    <w:p w:rsidR="00CB0923" w:rsidRDefault="00CB0923" w:rsidP="00A010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62219" cy="1646862"/>
            <wp:effectExtent l="19050" t="0" r="4881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263" cy="164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23" w:rsidRDefault="00CB0923" w:rsidP="00CB0923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Папка обновится, и в ней будут отображены только карточки удовлетворяющие условию фильтра. Также будет пересчитано и количество карточек в папке.</w:t>
      </w:r>
    </w:p>
    <w:p w:rsidR="00CB0923" w:rsidRDefault="00CB0923" w:rsidP="00A010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23" w:rsidRDefault="00CB0923" w:rsidP="00CB0923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зависимости от вида выводимого значения в столбце, будет изменяться и вид фильтра по нему.</w:t>
      </w:r>
    </w:p>
    <w:p w:rsidR="00CB0923" w:rsidRDefault="00CB0923" w:rsidP="00A010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028564" cy="2693604"/>
            <wp:effectExtent l="19050" t="0" r="386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64" cy="269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38886" cy="1774597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2" cy="177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23" w:rsidRPr="00CB0923" w:rsidRDefault="00CB0923" w:rsidP="00CB0923">
      <w:pPr>
        <w:ind w:firstLine="360"/>
        <w:rPr>
          <w:rFonts w:ascii="Times New Roman" w:hAnsi="Times New Roman" w:cs="Times New Roman"/>
        </w:rPr>
      </w:pPr>
    </w:p>
    <w:p w:rsidR="001B3A3D" w:rsidRPr="00B675D9" w:rsidRDefault="001B3A3D" w:rsidP="00903E54">
      <w:pPr>
        <w:rPr>
          <w:rFonts w:ascii="Times New Roman" w:hAnsi="Times New Roman" w:cs="Times New Roman"/>
        </w:rPr>
      </w:pPr>
    </w:p>
    <w:sectPr w:rsidR="001B3A3D" w:rsidRPr="00B675D9" w:rsidSect="00BC3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3A106F"/>
    <w:multiLevelType w:val="hybridMultilevel"/>
    <w:tmpl w:val="25E63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5FD"/>
    <w:rsid w:val="001B3A3D"/>
    <w:rsid w:val="002831B7"/>
    <w:rsid w:val="002B6B21"/>
    <w:rsid w:val="00903E54"/>
    <w:rsid w:val="00A010E0"/>
    <w:rsid w:val="00A22D5E"/>
    <w:rsid w:val="00B675D9"/>
    <w:rsid w:val="00BC316E"/>
    <w:rsid w:val="00CB0923"/>
    <w:rsid w:val="00D245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0BAF1"/>
  <w15:docId w15:val="{3084B6E1-E199-413E-891D-8F0268FAA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5D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7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Городняя</dc:creator>
  <cp:keywords/>
  <dc:description/>
  <cp:lastModifiedBy>Наталья Городняя</cp:lastModifiedBy>
  <cp:revision>4</cp:revision>
  <dcterms:created xsi:type="dcterms:W3CDTF">2024-02-13T13:24:00Z</dcterms:created>
  <dcterms:modified xsi:type="dcterms:W3CDTF">2024-02-13T13:28:00Z</dcterms:modified>
</cp:coreProperties>
</file>