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406C3" w:rsidRPr="008D1507" w:rsidRDefault="00D406C3" w:rsidP="00A56D24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8D1507">
        <w:rPr>
          <w:rFonts w:eastAsia="Calibri"/>
          <w:b/>
          <w:bCs/>
          <w:sz w:val="26"/>
          <w:szCs w:val="26"/>
          <w:lang w:eastAsia="en-US"/>
        </w:rPr>
        <w:t>С</w:t>
      </w:r>
      <w:r w:rsidR="00542937" w:rsidRPr="008D1507">
        <w:rPr>
          <w:rFonts w:eastAsia="Calibri"/>
          <w:b/>
          <w:bCs/>
          <w:sz w:val="26"/>
          <w:szCs w:val="26"/>
          <w:lang w:eastAsia="en-US"/>
        </w:rPr>
        <w:t>ОГЛАШЕНИЕ</w:t>
      </w:r>
    </w:p>
    <w:p w:rsidR="007E4C02" w:rsidRPr="008D1507" w:rsidRDefault="003C0E4D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8D1507">
        <w:rPr>
          <w:b/>
          <w:sz w:val="26"/>
          <w:szCs w:val="26"/>
        </w:rPr>
        <w:t>о сотрудничестве</w:t>
      </w:r>
      <w:r w:rsidR="00542937" w:rsidRPr="008D1507">
        <w:rPr>
          <w:b/>
          <w:sz w:val="26"/>
          <w:szCs w:val="26"/>
        </w:rPr>
        <w:t xml:space="preserve"> </w:t>
      </w:r>
      <w:r w:rsidR="00D406C3" w:rsidRPr="008D1507">
        <w:rPr>
          <w:rFonts w:eastAsia="Calibri"/>
          <w:b/>
          <w:bCs/>
          <w:sz w:val="26"/>
          <w:szCs w:val="26"/>
          <w:lang w:eastAsia="en-US"/>
        </w:rPr>
        <w:t>между</w:t>
      </w:r>
      <w:r w:rsidR="005631A1" w:rsidRPr="008D1507">
        <w:rPr>
          <w:rFonts w:eastAsia="Calibri"/>
          <w:b/>
          <w:bCs/>
          <w:sz w:val="26"/>
          <w:szCs w:val="26"/>
          <w:lang w:eastAsia="en-US"/>
        </w:rPr>
        <w:t xml:space="preserve"> Правительством </w:t>
      </w:r>
      <w:r w:rsidR="00C767CC" w:rsidRPr="008D1507">
        <w:rPr>
          <w:rFonts w:eastAsia="Calibri"/>
          <w:b/>
          <w:bCs/>
          <w:sz w:val="26"/>
          <w:szCs w:val="26"/>
          <w:lang w:eastAsia="en-US"/>
        </w:rPr>
        <w:t>Ивановской области</w:t>
      </w:r>
    </w:p>
    <w:p w:rsidR="00542937" w:rsidRPr="008D1507" w:rsidRDefault="00D406C3">
      <w:pPr>
        <w:jc w:val="center"/>
        <w:rPr>
          <w:b/>
          <w:sz w:val="26"/>
          <w:szCs w:val="26"/>
        </w:rPr>
      </w:pPr>
      <w:r w:rsidRPr="008D1507">
        <w:rPr>
          <w:rFonts w:eastAsia="Calibri"/>
          <w:b/>
          <w:bCs/>
          <w:sz w:val="26"/>
          <w:szCs w:val="26"/>
          <w:lang w:eastAsia="en-US"/>
        </w:rPr>
        <w:t xml:space="preserve">и </w:t>
      </w:r>
      <w:r w:rsidR="00542937" w:rsidRPr="008D1507">
        <w:rPr>
          <w:b/>
          <w:sz w:val="26"/>
          <w:szCs w:val="26"/>
        </w:rPr>
        <w:t>Публичным акционерным обществом</w:t>
      </w:r>
      <w:r w:rsidR="006F693D" w:rsidRPr="008D1507">
        <w:rPr>
          <w:b/>
          <w:sz w:val="26"/>
          <w:szCs w:val="26"/>
        </w:rPr>
        <w:t xml:space="preserve"> </w:t>
      </w:r>
      <w:r w:rsidR="00542937" w:rsidRPr="008D1507">
        <w:rPr>
          <w:b/>
          <w:sz w:val="26"/>
          <w:szCs w:val="26"/>
        </w:rPr>
        <w:t>«</w:t>
      </w:r>
      <w:r w:rsidR="006F693D" w:rsidRPr="008D1507">
        <w:rPr>
          <w:b/>
          <w:sz w:val="26"/>
          <w:szCs w:val="26"/>
        </w:rPr>
        <w:t>Сбербанк</w:t>
      </w:r>
      <w:r w:rsidR="00542937" w:rsidRPr="008D1507">
        <w:rPr>
          <w:b/>
          <w:sz w:val="26"/>
          <w:szCs w:val="26"/>
        </w:rPr>
        <w:t xml:space="preserve"> России»</w:t>
      </w:r>
    </w:p>
    <w:p w:rsidR="00D406C3" w:rsidRPr="008D1507" w:rsidRDefault="00D406C3">
      <w:pPr>
        <w:jc w:val="center"/>
        <w:rPr>
          <w:b/>
          <w:sz w:val="26"/>
          <w:szCs w:val="26"/>
        </w:rPr>
      </w:pPr>
      <w:r w:rsidRPr="008D1507">
        <w:rPr>
          <w:b/>
          <w:sz w:val="26"/>
          <w:szCs w:val="26"/>
        </w:rPr>
        <w:t xml:space="preserve">в сфере </w:t>
      </w:r>
      <w:r w:rsidR="006F693D" w:rsidRPr="008D1507">
        <w:rPr>
          <w:b/>
          <w:sz w:val="26"/>
          <w:szCs w:val="26"/>
        </w:rPr>
        <w:t>развития технологий искусственного интеллекта</w:t>
      </w:r>
      <w:r w:rsidR="009F124D">
        <w:rPr>
          <w:b/>
          <w:sz w:val="26"/>
          <w:szCs w:val="26"/>
        </w:rPr>
        <w:t xml:space="preserve"> </w:t>
      </w:r>
      <w:r w:rsidR="009F124D" w:rsidRPr="00A511FD">
        <w:rPr>
          <w:b/>
          <w:sz w:val="26"/>
          <w:szCs w:val="26"/>
        </w:rPr>
        <w:t>и цифровых сервисов</w:t>
      </w:r>
    </w:p>
    <w:p w:rsidR="00902814" w:rsidRPr="008D1507" w:rsidRDefault="00902814" w:rsidP="00256232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E22B44" w:rsidRPr="008D1507" w:rsidRDefault="00E22B44" w:rsidP="00256232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D251E4" w:rsidRPr="008D1507" w:rsidRDefault="00D251E4" w:rsidP="00256232">
      <w:pPr>
        <w:rPr>
          <w:rFonts w:eastAsia="Calibri"/>
          <w:sz w:val="26"/>
          <w:szCs w:val="26"/>
          <w:lang w:eastAsia="en-US"/>
        </w:rPr>
      </w:pPr>
      <w:r w:rsidRPr="008D1507">
        <w:rPr>
          <w:rFonts w:eastAsia="Calibri"/>
          <w:sz w:val="26"/>
          <w:szCs w:val="26"/>
          <w:lang w:eastAsia="en-US"/>
        </w:rPr>
        <w:t xml:space="preserve">г. </w:t>
      </w:r>
      <w:r w:rsidR="00C767CC" w:rsidRPr="008D1507">
        <w:rPr>
          <w:rFonts w:eastAsia="Calibri"/>
          <w:sz w:val="26"/>
          <w:szCs w:val="26"/>
          <w:lang w:eastAsia="en-US"/>
        </w:rPr>
        <w:t>Иваново</w:t>
      </w:r>
      <w:r w:rsidR="006F693D" w:rsidRPr="008D1507">
        <w:rPr>
          <w:rFonts w:eastAsia="Calibri"/>
          <w:sz w:val="26"/>
          <w:szCs w:val="26"/>
          <w:lang w:eastAsia="en-US"/>
        </w:rPr>
        <w:tab/>
      </w:r>
      <w:r w:rsidR="006F693D" w:rsidRPr="008D1507">
        <w:rPr>
          <w:rFonts w:eastAsia="Calibri"/>
          <w:sz w:val="26"/>
          <w:szCs w:val="26"/>
          <w:lang w:eastAsia="en-US"/>
        </w:rPr>
        <w:tab/>
      </w:r>
      <w:r w:rsidRPr="008D1507">
        <w:rPr>
          <w:rFonts w:eastAsia="Calibri"/>
          <w:sz w:val="26"/>
          <w:szCs w:val="26"/>
          <w:lang w:eastAsia="en-US"/>
        </w:rPr>
        <w:tab/>
      </w:r>
      <w:r w:rsidRPr="008D1507">
        <w:rPr>
          <w:rFonts w:eastAsia="Calibri"/>
          <w:sz w:val="26"/>
          <w:szCs w:val="26"/>
          <w:lang w:eastAsia="en-US"/>
        </w:rPr>
        <w:tab/>
      </w:r>
      <w:r w:rsidRPr="008D1507">
        <w:rPr>
          <w:rFonts w:eastAsia="Calibri"/>
          <w:sz w:val="26"/>
          <w:szCs w:val="26"/>
          <w:lang w:eastAsia="en-US"/>
        </w:rPr>
        <w:tab/>
      </w:r>
      <w:r w:rsidR="000D3816">
        <w:rPr>
          <w:rFonts w:eastAsia="Calibri"/>
          <w:sz w:val="26"/>
          <w:szCs w:val="26"/>
          <w:lang w:eastAsia="en-US"/>
        </w:rPr>
        <w:tab/>
      </w:r>
      <w:r w:rsidR="000D3816">
        <w:rPr>
          <w:rFonts w:eastAsia="Calibri"/>
          <w:sz w:val="26"/>
          <w:szCs w:val="26"/>
          <w:lang w:eastAsia="en-US"/>
        </w:rPr>
        <w:tab/>
      </w:r>
      <w:r w:rsidR="0011110C">
        <w:rPr>
          <w:rFonts w:eastAsia="Calibri"/>
          <w:sz w:val="26"/>
          <w:szCs w:val="26"/>
          <w:lang w:eastAsia="en-US"/>
        </w:rPr>
        <w:tab/>
      </w:r>
      <w:r w:rsidR="005B0099" w:rsidRPr="008D1507">
        <w:rPr>
          <w:rFonts w:eastAsia="Calibri"/>
          <w:sz w:val="26"/>
          <w:szCs w:val="26"/>
          <w:lang w:eastAsia="en-US"/>
        </w:rPr>
        <w:t xml:space="preserve"> </w:t>
      </w:r>
      <w:r w:rsidR="00542937" w:rsidRPr="008D1507">
        <w:rPr>
          <w:rFonts w:eastAsia="Calibri"/>
          <w:sz w:val="26"/>
          <w:szCs w:val="26"/>
          <w:lang w:eastAsia="en-US"/>
        </w:rPr>
        <w:t xml:space="preserve"> </w:t>
      </w:r>
      <w:r w:rsidRPr="008D1507">
        <w:rPr>
          <w:rFonts w:eastAsia="Calibri"/>
          <w:sz w:val="26"/>
          <w:szCs w:val="26"/>
          <w:lang w:eastAsia="en-US"/>
        </w:rPr>
        <w:t xml:space="preserve">«___» _________ </w:t>
      </w:r>
      <w:r w:rsidR="00C767CC" w:rsidRPr="008D1507">
        <w:rPr>
          <w:rFonts w:eastAsia="Calibri"/>
          <w:sz w:val="26"/>
          <w:szCs w:val="26"/>
          <w:lang w:eastAsia="en-US"/>
        </w:rPr>
        <w:t>2024</w:t>
      </w:r>
      <w:r w:rsidRPr="008D1507">
        <w:rPr>
          <w:rFonts w:eastAsia="Calibri"/>
          <w:sz w:val="26"/>
          <w:szCs w:val="26"/>
          <w:lang w:eastAsia="en-US"/>
        </w:rPr>
        <w:t xml:space="preserve"> года</w:t>
      </w:r>
    </w:p>
    <w:p w:rsidR="00902814" w:rsidRDefault="00902814" w:rsidP="00256232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A539B" w:rsidRPr="008D1507" w:rsidRDefault="002A539B" w:rsidP="00256232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EA3D0C" w:rsidRPr="00E278DD" w:rsidRDefault="00244CFC" w:rsidP="00E278DD">
      <w:pPr>
        <w:ind w:firstLine="709"/>
        <w:jc w:val="both"/>
        <w:rPr>
          <w:sz w:val="26"/>
          <w:szCs w:val="26"/>
        </w:rPr>
      </w:pPr>
      <w:r w:rsidRPr="00A511FD">
        <w:rPr>
          <w:sz w:val="26"/>
          <w:szCs w:val="26"/>
        </w:rPr>
        <w:t xml:space="preserve">Правительство </w:t>
      </w:r>
      <w:r w:rsidR="00C767CC" w:rsidRPr="00A511FD">
        <w:rPr>
          <w:sz w:val="26"/>
          <w:szCs w:val="26"/>
        </w:rPr>
        <w:t>Ивановской област</w:t>
      </w:r>
      <w:r w:rsidR="00542937" w:rsidRPr="00A511FD">
        <w:rPr>
          <w:sz w:val="26"/>
          <w:szCs w:val="26"/>
        </w:rPr>
        <w:t xml:space="preserve">и, именуемое в дальнейшем «Правительство», </w:t>
      </w:r>
      <w:r w:rsidR="005631A1" w:rsidRPr="00A511FD">
        <w:rPr>
          <w:sz w:val="26"/>
          <w:szCs w:val="26"/>
        </w:rPr>
        <w:t xml:space="preserve">в лице </w:t>
      </w:r>
      <w:r w:rsidR="00E278DD" w:rsidRPr="00A511FD">
        <w:rPr>
          <w:sz w:val="26"/>
          <w:szCs w:val="26"/>
        </w:rPr>
        <w:t>Губернатора Ивановской области Воскресенского Станислава Сергеевича, действующего на основании Устава Ивановской области</w:t>
      </w:r>
      <w:r w:rsidR="00542937" w:rsidRPr="00A511FD">
        <w:rPr>
          <w:sz w:val="26"/>
          <w:szCs w:val="26"/>
        </w:rPr>
        <w:t>,</w:t>
      </w:r>
      <w:r w:rsidR="00D251E4" w:rsidRPr="00A511FD">
        <w:rPr>
          <w:sz w:val="26"/>
          <w:szCs w:val="26"/>
        </w:rPr>
        <w:t xml:space="preserve"> действующе</w:t>
      </w:r>
      <w:r w:rsidR="00E278DD" w:rsidRPr="00A511FD">
        <w:rPr>
          <w:sz w:val="26"/>
          <w:szCs w:val="26"/>
        </w:rPr>
        <w:t>го</w:t>
      </w:r>
      <w:r w:rsidR="00D251E4" w:rsidRPr="008B1DD1">
        <w:rPr>
          <w:sz w:val="26"/>
          <w:szCs w:val="26"/>
        </w:rPr>
        <w:t xml:space="preserve"> на основании</w:t>
      </w:r>
      <w:r w:rsidR="00E278DD">
        <w:rPr>
          <w:sz w:val="26"/>
          <w:szCs w:val="26"/>
        </w:rPr>
        <w:t>Устава Ивановской области</w:t>
      </w:r>
      <w:r w:rsidR="00D251E4" w:rsidRPr="008B1DD1">
        <w:rPr>
          <w:sz w:val="26"/>
          <w:szCs w:val="26"/>
        </w:rPr>
        <w:t xml:space="preserve">, </w:t>
      </w:r>
      <w:r w:rsidR="00D406C3" w:rsidRPr="008B1DD1">
        <w:rPr>
          <w:sz w:val="26"/>
          <w:szCs w:val="26"/>
        </w:rPr>
        <w:t>с одной стороны</w:t>
      </w:r>
      <w:r w:rsidRPr="008B1DD1">
        <w:rPr>
          <w:sz w:val="26"/>
          <w:szCs w:val="26"/>
        </w:rPr>
        <w:t>,</w:t>
      </w:r>
      <w:r w:rsidR="00D406C3" w:rsidRPr="008B1DD1">
        <w:rPr>
          <w:sz w:val="26"/>
          <w:szCs w:val="26"/>
        </w:rPr>
        <w:t xml:space="preserve"> и </w:t>
      </w:r>
      <w:r w:rsidR="00A56D24" w:rsidRPr="008B1DD1">
        <w:rPr>
          <w:sz w:val="26"/>
          <w:szCs w:val="26"/>
        </w:rPr>
        <w:t>Публичн</w:t>
      </w:r>
      <w:r w:rsidRPr="008B1DD1">
        <w:rPr>
          <w:sz w:val="26"/>
          <w:szCs w:val="26"/>
        </w:rPr>
        <w:t>ое</w:t>
      </w:r>
      <w:r w:rsidR="00A56D24" w:rsidRPr="008B1DD1">
        <w:rPr>
          <w:sz w:val="26"/>
          <w:szCs w:val="26"/>
        </w:rPr>
        <w:t xml:space="preserve"> акционерн</w:t>
      </w:r>
      <w:r w:rsidRPr="008B1DD1">
        <w:rPr>
          <w:sz w:val="26"/>
          <w:szCs w:val="26"/>
        </w:rPr>
        <w:t>ое</w:t>
      </w:r>
      <w:r w:rsidR="00A56D24" w:rsidRPr="008B1DD1">
        <w:rPr>
          <w:sz w:val="26"/>
          <w:szCs w:val="26"/>
        </w:rPr>
        <w:t xml:space="preserve"> общество «Сбербанк России»</w:t>
      </w:r>
      <w:r w:rsidR="009F5AAB" w:rsidRPr="008B1DD1">
        <w:rPr>
          <w:rFonts w:eastAsia="Calibri"/>
          <w:sz w:val="26"/>
          <w:szCs w:val="26"/>
          <w:lang w:eastAsia="en-US"/>
        </w:rPr>
        <w:t>,</w:t>
      </w:r>
      <w:r w:rsidR="00542937" w:rsidRPr="008B1DD1">
        <w:rPr>
          <w:rFonts w:eastAsia="Calibri"/>
          <w:sz w:val="26"/>
          <w:szCs w:val="26"/>
          <w:lang w:eastAsia="en-US"/>
        </w:rPr>
        <w:t xml:space="preserve"> (сокращенное фирменное наимен</w:t>
      </w:r>
      <w:r w:rsidR="0011110C">
        <w:rPr>
          <w:rFonts w:eastAsia="Calibri"/>
          <w:sz w:val="26"/>
          <w:szCs w:val="26"/>
          <w:lang w:eastAsia="en-US"/>
        </w:rPr>
        <w:t>ование ПАО Сбербанк), именуемое</w:t>
      </w:r>
      <w:r w:rsidR="00542937" w:rsidRPr="008B1DD1">
        <w:rPr>
          <w:rFonts w:eastAsia="Calibri"/>
          <w:sz w:val="26"/>
          <w:szCs w:val="26"/>
          <w:lang w:eastAsia="en-US"/>
        </w:rPr>
        <w:t>в дальнейшем «Сбербанк», в лице управляющего Ивановским отделением №</w:t>
      </w:r>
      <w:r w:rsidR="002904FF">
        <w:rPr>
          <w:rFonts w:eastAsia="Calibri"/>
          <w:sz w:val="26"/>
          <w:szCs w:val="26"/>
          <w:lang w:eastAsia="en-US"/>
        </w:rPr>
        <w:t xml:space="preserve"> </w:t>
      </w:r>
      <w:r w:rsidR="00542937" w:rsidRPr="008B1DD1">
        <w:rPr>
          <w:rFonts w:eastAsia="Calibri"/>
          <w:sz w:val="26"/>
          <w:szCs w:val="26"/>
          <w:lang w:eastAsia="en-US"/>
        </w:rPr>
        <w:t>8639</w:t>
      </w:r>
      <w:r w:rsidR="00610352">
        <w:rPr>
          <w:rFonts w:eastAsia="Calibri"/>
          <w:sz w:val="26"/>
          <w:szCs w:val="26"/>
          <w:lang w:eastAsia="en-US"/>
        </w:rPr>
        <w:t xml:space="preserve"> </w:t>
      </w:r>
      <w:r w:rsidR="00542937" w:rsidRPr="008B1DD1">
        <w:rPr>
          <w:rFonts w:eastAsia="Calibri"/>
          <w:sz w:val="26"/>
          <w:szCs w:val="26"/>
          <w:lang w:eastAsia="en-US"/>
        </w:rPr>
        <w:t xml:space="preserve">ПАО Сбербанк Зорина Андрея Викторовича, </w:t>
      </w:r>
      <w:r w:rsidR="00D406C3" w:rsidRPr="008B1DD1">
        <w:rPr>
          <w:sz w:val="26"/>
          <w:szCs w:val="26"/>
        </w:rPr>
        <w:t xml:space="preserve">действующего на основании </w:t>
      </w:r>
      <w:r w:rsidR="00033E3A">
        <w:rPr>
          <w:sz w:val="26"/>
          <w:szCs w:val="26"/>
        </w:rPr>
        <w:t>доверенности</w:t>
      </w:r>
      <w:r w:rsidR="0011110C">
        <w:rPr>
          <w:sz w:val="26"/>
          <w:szCs w:val="26"/>
        </w:rPr>
        <w:t xml:space="preserve"> </w:t>
      </w:r>
      <w:r w:rsidR="00542937" w:rsidRPr="008B1DD1">
        <w:rPr>
          <w:sz w:val="26"/>
          <w:szCs w:val="26"/>
        </w:rPr>
        <w:t>от 06.04.2023 №</w:t>
      </w:r>
      <w:r w:rsidR="002904FF">
        <w:rPr>
          <w:sz w:val="26"/>
          <w:szCs w:val="26"/>
        </w:rPr>
        <w:t xml:space="preserve"> </w:t>
      </w:r>
      <w:r w:rsidR="00542937" w:rsidRPr="008B1DD1">
        <w:rPr>
          <w:sz w:val="26"/>
          <w:szCs w:val="26"/>
        </w:rPr>
        <w:t>СРБ/1775-Д</w:t>
      </w:r>
      <w:r w:rsidR="00DE4B0A" w:rsidRPr="008B1DD1">
        <w:rPr>
          <w:sz w:val="26"/>
          <w:szCs w:val="26"/>
        </w:rPr>
        <w:t xml:space="preserve">, </w:t>
      </w:r>
      <w:r w:rsidR="00D406C3" w:rsidRPr="008B1DD1">
        <w:rPr>
          <w:sz w:val="26"/>
          <w:szCs w:val="26"/>
        </w:rPr>
        <w:t>с другой стороны,</w:t>
      </w:r>
      <w:r w:rsidR="00542937" w:rsidRPr="008B1DD1">
        <w:rPr>
          <w:sz w:val="26"/>
          <w:szCs w:val="26"/>
        </w:rPr>
        <w:t xml:space="preserve"> </w:t>
      </w:r>
      <w:r w:rsidR="00433CCB" w:rsidRPr="008B1DD1">
        <w:rPr>
          <w:rFonts w:eastAsia="Calibri"/>
          <w:sz w:val="26"/>
          <w:szCs w:val="26"/>
          <w:lang w:eastAsia="en-US"/>
        </w:rPr>
        <w:t>вместе</w:t>
      </w:r>
      <w:r w:rsidR="00D406C3" w:rsidRPr="008B1DD1">
        <w:rPr>
          <w:rFonts w:eastAsia="Calibri"/>
          <w:sz w:val="26"/>
          <w:szCs w:val="26"/>
          <w:lang w:eastAsia="en-US"/>
        </w:rPr>
        <w:t xml:space="preserve"> именуемые «Стороны»,</w:t>
      </w:r>
      <w:r w:rsidR="0011110C">
        <w:rPr>
          <w:rFonts w:eastAsia="Calibri"/>
          <w:sz w:val="26"/>
          <w:szCs w:val="26"/>
          <w:lang w:eastAsia="en-US"/>
        </w:rPr>
        <w:t xml:space="preserve"> </w:t>
      </w:r>
      <w:r w:rsidR="00542937" w:rsidRPr="008B1DD1">
        <w:rPr>
          <w:rFonts w:eastAsia="Calibri"/>
          <w:sz w:val="26"/>
          <w:szCs w:val="26"/>
          <w:lang w:eastAsia="en-US"/>
        </w:rPr>
        <w:t xml:space="preserve">в рамках реализации Соглашения о сотрудничестве между Правительством Ивановской области и Публичным акционерным обществом </w:t>
      </w:r>
      <w:r w:rsidR="00E320BA" w:rsidRPr="008B1DD1">
        <w:rPr>
          <w:rFonts w:eastAsia="Calibri"/>
          <w:sz w:val="26"/>
          <w:szCs w:val="26"/>
          <w:lang w:eastAsia="en-US"/>
        </w:rPr>
        <w:t>«Сбербанк России»</w:t>
      </w:r>
      <w:r w:rsidR="0011110C">
        <w:rPr>
          <w:rFonts w:eastAsia="Calibri"/>
          <w:sz w:val="26"/>
          <w:szCs w:val="26"/>
          <w:lang w:eastAsia="en-US"/>
        </w:rPr>
        <w:t xml:space="preserve"> </w:t>
      </w:r>
      <w:r w:rsidR="00E320BA" w:rsidRPr="008B1DD1">
        <w:rPr>
          <w:rFonts w:eastAsia="Calibri"/>
          <w:sz w:val="26"/>
          <w:szCs w:val="26"/>
          <w:lang w:eastAsia="en-US"/>
        </w:rPr>
        <w:t xml:space="preserve">от </w:t>
      </w:r>
      <w:r w:rsidR="005420A2">
        <w:rPr>
          <w:rFonts w:eastAsia="Calibri"/>
          <w:sz w:val="26"/>
          <w:szCs w:val="26"/>
          <w:lang w:eastAsia="en-US"/>
        </w:rPr>
        <w:t>2</w:t>
      </w:r>
      <w:r w:rsidR="00E320BA" w:rsidRPr="008B1DD1">
        <w:rPr>
          <w:rFonts w:eastAsia="Calibri"/>
          <w:sz w:val="26"/>
          <w:szCs w:val="26"/>
          <w:lang w:eastAsia="en-US"/>
        </w:rPr>
        <w:t>5.05.2018</w:t>
      </w:r>
      <w:r w:rsidR="0094460E">
        <w:rPr>
          <w:rFonts w:eastAsia="Calibri"/>
          <w:sz w:val="26"/>
          <w:szCs w:val="26"/>
          <w:lang w:eastAsia="en-US"/>
        </w:rPr>
        <w:t xml:space="preserve"> </w:t>
      </w:r>
      <w:r w:rsidR="00E320BA" w:rsidRPr="008B1DD1">
        <w:rPr>
          <w:rFonts w:eastAsia="Calibri"/>
          <w:sz w:val="26"/>
          <w:szCs w:val="26"/>
          <w:lang w:eastAsia="en-US"/>
        </w:rPr>
        <w:t>№ 17-с</w:t>
      </w:r>
      <w:r w:rsidR="0069625D" w:rsidRPr="008B1DD1">
        <w:rPr>
          <w:rFonts w:eastAsia="Calibri"/>
          <w:sz w:val="26"/>
          <w:szCs w:val="26"/>
          <w:lang w:eastAsia="en-US"/>
        </w:rPr>
        <w:t xml:space="preserve"> </w:t>
      </w:r>
      <w:r w:rsidR="00E278DD">
        <w:rPr>
          <w:bCs/>
          <w:sz w:val="26"/>
          <w:szCs w:val="26"/>
        </w:rPr>
        <w:t xml:space="preserve">заключили настоящее соглашение </w:t>
      </w:r>
      <w:r w:rsidR="00D406C3" w:rsidRPr="008B1DD1">
        <w:rPr>
          <w:bCs/>
          <w:sz w:val="26"/>
          <w:szCs w:val="26"/>
        </w:rPr>
        <w:t>(далее – Соглашение)</w:t>
      </w:r>
      <w:r w:rsidR="0011110C">
        <w:rPr>
          <w:bCs/>
          <w:sz w:val="26"/>
          <w:szCs w:val="26"/>
        </w:rPr>
        <w:t xml:space="preserve"> </w:t>
      </w:r>
      <w:r w:rsidR="00D406C3" w:rsidRPr="008B1DD1">
        <w:rPr>
          <w:bCs/>
          <w:sz w:val="26"/>
          <w:szCs w:val="26"/>
        </w:rPr>
        <w:t>о нижеследующем</w:t>
      </w:r>
      <w:r w:rsidR="00E278DD">
        <w:rPr>
          <w:bCs/>
          <w:sz w:val="26"/>
          <w:szCs w:val="26"/>
        </w:rPr>
        <w:t>:</w:t>
      </w:r>
    </w:p>
    <w:p w:rsidR="00610352" w:rsidRPr="008B1DD1" w:rsidRDefault="00610352" w:rsidP="00256232">
      <w:pPr>
        <w:jc w:val="both"/>
        <w:rPr>
          <w:rFonts w:eastAsia="Calibri"/>
          <w:sz w:val="26"/>
          <w:szCs w:val="26"/>
          <w:lang w:eastAsia="en-US"/>
        </w:rPr>
      </w:pPr>
    </w:p>
    <w:p w:rsidR="00D406C3" w:rsidRPr="008B1DD1" w:rsidRDefault="00433CCB" w:rsidP="00256232">
      <w:pPr>
        <w:shd w:val="clear" w:color="auto" w:fill="FFFFFF"/>
        <w:contextualSpacing/>
        <w:jc w:val="center"/>
        <w:rPr>
          <w:b/>
          <w:sz w:val="26"/>
          <w:szCs w:val="26"/>
        </w:rPr>
      </w:pPr>
      <w:r w:rsidRPr="008B1DD1">
        <w:rPr>
          <w:b/>
          <w:bCs/>
          <w:sz w:val="26"/>
          <w:szCs w:val="26"/>
          <w:lang w:val="en-US"/>
        </w:rPr>
        <w:t>I</w:t>
      </w:r>
      <w:r w:rsidR="00D406C3" w:rsidRPr="008B1DD1">
        <w:rPr>
          <w:b/>
          <w:bCs/>
          <w:sz w:val="26"/>
          <w:szCs w:val="26"/>
        </w:rPr>
        <w:t>. Предмет Соглашения</w:t>
      </w:r>
    </w:p>
    <w:p w:rsidR="00D406C3" w:rsidRDefault="00D406C3" w:rsidP="00256232">
      <w:pPr>
        <w:shd w:val="clear" w:color="auto" w:fill="FFFFFF"/>
        <w:contextualSpacing/>
        <w:jc w:val="center"/>
        <w:rPr>
          <w:rFonts w:eastAsia="Calibri"/>
          <w:bCs/>
          <w:sz w:val="26"/>
          <w:szCs w:val="26"/>
        </w:rPr>
      </w:pPr>
    </w:p>
    <w:p w:rsidR="00E278DD" w:rsidRDefault="00E278DD" w:rsidP="00520C04">
      <w:pPr>
        <w:ind w:firstLine="709"/>
        <w:jc w:val="both"/>
        <w:rPr>
          <w:sz w:val="26"/>
          <w:szCs w:val="26"/>
        </w:rPr>
      </w:pPr>
      <w:r w:rsidRPr="00A511FD">
        <w:rPr>
          <w:sz w:val="26"/>
          <w:szCs w:val="26"/>
        </w:rPr>
        <w:t xml:space="preserve">1.1. </w:t>
      </w:r>
      <w:r w:rsidR="00FB54BF" w:rsidRPr="00A511FD">
        <w:rPr>
          <w:sz w:val="26"/>
          <w:szCs w:val="26"/>
        </w:rPr>
        <w:t>Предметом</w:t>
      </w:r>
      <w:r w:rsidR="00762EAB" w:rsidRPr="00A511FD">
        <w:rPr>
          <w:sz w:val="26"/>
          <w:szCs w:val="26"/>
        </w:rPr>
        <w:t xml:space="preserve"> настоящего</w:t>
      </w:r>
      <w:r w:rsidR="00FB54BF" w:rsidRPr="00A511FD">
        <w:rPr>
          <w:sz w:val="26"/>
          <w:szCs w:val="26"/>
        </w:rPr>
        <w:t xml:space="preserve"> Соглашения является сотрудничество</w:t>
      </w:r>
      <w:r w:rsidR="00EA52CD" w:rsidRPr="00A511FD">
        <w:rPr>
          <w:sz w:val="26"/>
          <w:szCs w:val="26"/>
        </w:rPr>
        <w:t xml:space="preserve"> Сторон</w:t>
      </w:r>
      <w:r w:rsidR="001263FE" w:rsidRPr="00A511FD">
        <w:rPr>
          <w:sz w:val="26"/>
          <w:szCs w:val="26"/>
        </w:rPr>
        <w:t>,</w:t>
      </w:r>
      <w:r w:rsidR="00EA52CD" w:rsidRPr="00A511FD">
        <w:rPr>
          <w:sz w:val="26"/>
          <w:szCs w:val="26"/>
        </w:rPr>
        <w:t xml:space="preserve"> </w:t>
      </w:r>
      <w:r w:rsidR="004B3E63" w:rsidRPr="00A511FD">
        <w:rPr>
          <w:sz w:val="26"/>
          <w:szCs w:val="26"/>
        </w:rPr>
        <w:t xml:space="preserve">направленное на </w:t>
      </w:r>
      <w:r w:rsidR="00EA52CD" w:rsidRPr="00A511FD">
        <w:rPr>
          <w:sz w:val="26"/>
          <w:szCs w:val="26"/>
        </w:rPr>
        <w:t xml:space="preserve">реализацию </w:t>
      </w:r>
      <w:r w:rsidR="001263FE" w:rsidRPr="00A511FD">
        <w:rPr>
          <w:sz w:val="26"/>
          <w:szCs w:val="26"/>
        </w:rPr>
        <w:t xml:space="preserve">Национальной стратегии развития </w:t>
      </w:r>
      <w:r w:rsidR="0026046A" w:rsidRPr="00A511FD">
        <w:rPr>
          <w:sz w:val="26"/>
          <w:szCs w:val="26"/>
        </w:rPr>
        <w:t>иску</w:t>
      </w:r>
      <w:r w:rsidR="006C2C0E" w:rsidRPr="00A511FD">
        <w:rPr>
          <w:sz w:val="26"/>
          <w:szCs w:val="26"/>
        </w:rPr>
        <w:t>с</w:t>
      </w:r>
      <w:r w:rsidR="0026046A" w:rsidRPr="00A511FD">
        <w:rPr>
          <w:sz w:val="26"/>
          <w:szCs w:val="26"/>
        </w:rPr>
        <w:t>ственного интеллекта</w:t>
      </w:r>
      <w:r w:rsidR="001263FE" w:rsidRPr="00A511FD">
        <w:rPr>
          <w:sz w:val="26"/>
          <w:szCs w:val="26"/>
        </w:rPr>
        <w:t xml:space="preserve"> на период до 2030 года, утвержденн</w:t>
      </w:r>
      <w:r w:rsidR="00593305" w:rsidRPr="00A511FD">
        <w:rPr>
          <w:sz w:val="26"/>
          <w:szCs w:val="26"/>
        </w:rPr>
        <w:t>ой</w:t>
      </w:r>
      <w:r w:rsidR="001263FE" w:rsidRPr="00A511FD">
        <w:rPr>
          <w:sz w:val="26"/>
          <w:szCs w:val="26"/>
        </w:rPr>
        <w:t xml:space="preserve"> Указом Презид</w:t>
      </w:r>
      <w:r w:rsidR="000C1A65" w:rsidRPr="00A511FD">
        <w:rPr>
          <w:sz w:val="26"/>
          <w:szCs w:val="26"/>
        </w:rPr>
        <w:t>ента Р</w:t>
      </w:r>
      <w:r w:rsidR="0026046A" w:rsidRPr="00A511FD">
        <w:rPr>
          <w:sz w:val="26"/>
          <w:szCs w:val="26"/>
        </w:rPr>
        <w:t xml:space="preserve">оссийской </w:t>
      </w:r>
      <w:r w:rsidR="000C1A65" w:rsidRPr="00A511FD">
        <w:rPr>
          <w:sz w:val="26"/>
          <w:szCs w:val="26"/>
        </w:rPr>
        <w:t>Ф</w:t>
      </w:r>
      <w:r w:rsidR="0026046A" w:rsidRPr="00A511FD">
        <w:rPr>
          <w:sz w:val="26"/>
          <w:szCs w:val="26"/>
        </w:rPr>
        <w:t>едерации</w:t>
      </w:r>
      <w:r w:rsidR="000C1A65" w:rsidRPr="00A511FD">
        <w:rPr>
          <w:sz w:val="26"/>
          <w:szCs w:val="26"/>
        </w:rPr>
        <w:t xml:space="preserve"> от 10.10.2019 № 490</w:t>
      </w:r>
      <w:r w:rsidR="00A511FD">
        <w:rPr>
          <w:sz w:val="26"/>
          <w:szCs w:val="26"/>
        </w:rPr>
        <w:t xml:space="preserve"> и </w:t>
      </w:r>
      <w:r w:rsidR="00520C04">
        <w:rPr>
          <w:sz w:val="26"/>
          <w:szCs w:val="26"/>
        </w:rPr>
        <w:t>национальной</w:t>
      </w:r>
      <w:r w:rsidR="00520C04" w:rsidRPr="00520C04">
        <w:rPr>
          <w:sz w:val="26"/>
          <w:szCs w:val="26"/>
        </w:rPr>
        <w:t xml:space="preserve"> цели развития Российской Федерации на период до 2030 года и на перспективу до 2036 года</w:t>
      </w:r>
      <w:r w:rsidR="00520C04">
        <w:rPr>
          <w:sz w:val="26"/>
          <w:szCs w:val="26"/>
        </w:rPr>
        <w:t xml:space="preserve"> «Ц</w:t>
      </w:r>
      <w:r w:rsidR="00520C04" w:rsidRPr="00A511FD">
        <w:rPr>
          <w:sz w:val="26"/>
          <w:szCs w:val="26"/>
        </w:rPr>
        <w:t>ифровая трансформация государственного и муниципального управления, экономики и социальной сферы</w:t>
      </w:r>
      <w:r w:rsidR="00520C04">
        <w:rPr>
          <w:sz w:val="26"/>
          <w:szCs w:val="26"/>
        </w:rPr>
        <w:t>»</w:t>
      </w:r>
      <w:r w:rsidR="00A511FD" w:rsidRPr="00A511FD">
        <w:rPr>
          <w:sz w:val="26"/>
          <w:szCs w:val="26"/>
        </w:rPr>
        <w:t>,</w:t>
      </w:r>
      <w:r w:rsidR="00520C04">
        <w:rPr>
          <w:sz w:val="26"/>
          <w:szCs w:val="26"/>
        </w:rPr>
        <w:t xml:space="preserve"> утвержденной</w:t>
      </w:r>
      <w:r w:rsidR="00A511FD" w:rsidRPr="00A511FD">
        <w:rPr>
          <w:sz w:val="26"/>
          <w:szCs w:val="26"/>
        </w:rPr>
        <w:t xml:space="preserve"> </w:t>
      </w:r>
      <w:r w:rsidRPr="00A511FD">
        <w:rPr>
          <w:sz w:val="26"/>
          <w:szCs w:val="26"/>
        </w:rPr>
        <w:t>Указ</w:t>
      </w:r>
      <w:r w:rsidR="00A511FD">
        <w:rPr>
          <w:sz w:val="26"/>
          <w:szCs w:val="26"/>
        </w:rPr>
        <w:t>ом</w:t>
      </w:r>
      <w:r w:rsidRPr="00A511FD">
        <w:rPr>
          <w:sz w:val="26"/>
          <w:szCs w:val="26"/>
        </w:rPr>
        <w:t xml:space="preserve"> Президента Р</w:t>
      </w:r>
      <w:r w:rsidR="00A511FD" w:rsidRPr="00A511FD">
        <w:rPr>
          <w:sz w:val="26"/>
          <w:szCs w:val="26"/>
        </w:rPr>
        <w:t xml:space="preserve">оссийской </w:t>
      </w:r>
      <w:r w:rsidRPr="00A511FD">
        <w:rPr>
          <w:sz w:val="26"/>
          <w:szCs w:val="26"/>
        </w:rPr>
        <w:t>Ф</w:t>
      </w:r>
      <w:r w:rsidR="00A511FD" w:rsidRPr="00A511FD">
        <w:rPr>
          <w:sz w:val="26"/>
          <w:szCs w:val="26"/>
        </w:rPr>
        <w:t>едерации от 07.05.2024 № 309</w:t>
      </w:r>
      <w:r w:rsidR="00520C04">
        <w:rPr>
          <w:sz w:val="26"/>
          <w:szCs w:val="26"/>
        </w:rPr>
        <w:t>, направленной</w:t>
      </w:r>
      <w:r w:rsidR="007736EC" w:rsidRPr="00A511FD">
        <w:rPr>
          <w:sz w:val="26"/>
          <w:szCs w:val="26"/>
        </w:rPr>
        <w:t xml:space="preserve"> на обеспечение внедрения цифровых технологий и технологий искусственного интеллекта в экономике, социальной сфере, государственном и муниципальном управлении</w:t>
      </w:r>
      <w:r w:rsidR="000C1A65" w:rsidRPr="00A511FD">
        <w:rPr>
          <w:sz w:val="26"/>
          <w:szCs w:val="26"/>
        </w:rPr>
        <w:t>.</w:t>
      </w:r>
    </w:p>
    <w:p w:rsidR="00D406C3" w:rsidRPr="008B1DD1" w:rsidRDefault="00E278DD" w:rsidP="00E278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4B3E63" w:rsidRPr="008B1DD1">
        <w:rPr>
          <w:sz w:val="26"/>
          <w:szCs w:val="26"/>
        </w:rPr>
        <w:t>Целью</w:t>
      </w:r>
      <w:r w:rsidR="00FB54BF" w:rsidRPr="008B1DD1">
        <w:rPr>
          <w:sz w:val="26"/>
          <w:szCs w:val="26"/>
        </w:rPr>
        <w:t xml:space="preserve"> </w:t>
      </w:r>
      <w:r w:rsidR="000E2F0D" w:rsidRPr="008B1DD1">
        <w:rPr>
          <w:sz w:val="26"/>
          <w:szCs w:val="26"/>
        </w:rPr>
        <w:t>настоящего Соглашения является</w:t>
      </w:r>
      <w:r w:rsidR="007D1AF8">
        <w:rPr>
          <w:sz w:val="26"/>
          <w:szCs w:val="26"/>
        </w:rPr>
        <w:t xml:space="preserve"> </w:t>
      </w:r>
      <w:r w:rsidR="00FB54BF" w:rsidRPr="00520C04">
        <w:rPr>
          <w:sz w:val="26"/>
          <w:szCs w:val="26"/>
        </w:rPr>
        <w:t>развити</w:t>
      </w:r>
      <w:r w:rsidR="00482900" w:rsidRPr="00520C04">
        <w:rPr>
          <w:sz w:val="26"/>
          <w:szCs w:val="26"/>
        </w:rPr>
        <w:t>е</w:t>
      </w:r>
      <w:r w:rsidR="007736EC" w:rsidRPr="00520C04">
        <w:rPr>
          <w:sz w:val="26"/>
          <w:szCs w:val="26"/>
        </w:rPr>
        <w:t xml:space="preserve"> цифровых технологий и </w:t>
      </w:r>
      <w:r w:rsidR="00FB54BF" w:rsidRPr="00520C04">
        <w:rPr>
          <w:sz w:val="26"/>
          <w:szCs w:val="26"/>
        </w:rPr>
        <w:t>технологий искусственного интеллекта, включая технологии машинного обучения,</w:t>
      </w:r>
      <w:r w:rsidR="001263FE" w:rsidRPr="008B1DD1">
        <w:rPr>
          <w:sz w:val="26"/>
          <w:szCs w:val="26"/>
        </w:rPr>
        <w:t xml:space="preserve"> цифровой </w:t>
      </w:r>
      <w:r w:rsidR="00482900">
        <w:rPr>
          <w:sz w:val="26"/>
          <w:szCs w:val="26"/>
        </w:rPr>
        <w:t xml:space="preserve">трансформации </w:t>
      </w:r>
      <w:r w:rsidR="001263FE" w:rsidRPr="008B1DD1">
        <w:rPr>
          <w:sz w:val="26"/>
          <w:szCs w:val="26"/>
        </w:rPr>
        <w:t>и трансформации</w:t>
      </w:r>
      <w:r w:rsidR="00482900">
        <w:rPr>
          <w:sz w:val="26"/>
          <w:szCs w:val="26"/>
        </w:rPr>
        <w:t xml:space="preserve"> бизнеса</w:t>
      </w:r>
      <w:r w:rsidR="001263FE" w:rsidRPr="008B1DD1">
        <w:rPr>
          <w:sz w:val="26"/>
          <w:szCs w:val="26"/>
        </w:rPr>
        <w:t xml:space="preserve">, </w:t>
      </w:r>
      <w:r w:rsidR="00FB54BF" w:rsidRPr="008B1DD1">
        <w:rPr>
          <w:sz w:val="26"/>
          <w:szCs w:val="26"/>
        </w:rPr>
        <w:t>стимулировани</w:t>
      </w:r>
      <w:r w:rsidR="00482900">
        <w:rPr>
          <w:sz w:val="26"/>
          <w:szCs w:val="26"/>
        </w:rPr>
        <w:t>е</w:t>
      </w:r>
      <w:r w:rsidR="00FB54BF" w:rsidRPr="008B1DD1">
        <w:rPr>
          <w:sz w:val="26"/>
          <w:szCs w:val="26"/>
        </w:rPr>
        <w:t xml:space="preserve"> научно-исследовательской и инновационной деятельности Сторон</w:t>
      </w:r>
      <w:r w:rsidR="001263FE" w:rsidRPr="008B1DD1">
        <w:rPr>
          <w:sz w:val="26"/>
          <w:szCs w:val="26"/>
        </w:rPr>
        <w:t xml:space="preserve"> для </w:t>
      </w:r>
      <w:r w:rsidR="00FB54BF" w:rsidRPr="008B1DD1">
        <w:rPr>
          <w:sz w:val="26"/>
          <w:szCs w:val="26"/>
        </w:rPr>
        <w:t>создани</w:t>
      </w:r>
      <w:r w:rsidR="001263FE" w:rsidRPr="008B1DD1">
        <w:rPr>
          <w:sz w:val="26"/>
          <w:szCs w:val="26"/>
        </w:rPr>
        <w:t>я</w:t>
      </w:r>
      <w:r w:rsidR="00FB54BF" w:rsidRPr="008B1DD1">
        <w:rPr>
          <w:sz w:val="26"/>
          <w:szCs w:val="26"/>
        </w:rPr>
        <w:t xml:space="preserve"> качественных и передовых технологий и сервисов, которые </w:t>
      </w:r>
      <w:r w:rsidR="001263FE" w:rsidRPr="008B1DD1">
        <w:rPr>
          <w:sz w:val="26"/>
          <w:szCs w:val="26"/>
        </w:rPr>
        <w:t>могут быть</w:t>
      </w:r>
      <w:r w:rsidR="00FB54BF" w:rsidRPr="008B1DD1">
        <w:rPr>
          <w:sz w:val="26"/>
          <w:szCs w:val="26"/>
        </w:rPr>
        <w:t xml:space="preserve"> использованы </w:t>
      </w:r>
      <w:r w:rsidR="00490942" w:rsidRPr="008B1DD1">
        <w:rPr>
          <w:sz w:val="26"/>
          <w:szCs w:val="26"/>
        </w:rPr>
        <w:t>на тер</w:t>
      </w:r>
      <w:r w:rsidR="0026046A">
        <w:rPr>
          <w:sz w:val="26"/>
          <w:szCs w:val="26"/>
        </w:rPr>
        <w:t>р</w:t>
      </w:r>
      <w:r w:rsidR="00490942" w:rsidRPr="008B1DD1">
        <w:rPr>
          <w:sz w:val="26"/>
          <w:szCs w:val="26"/>
        </w:rPr>
        <w:t xml:space="preserve">итории </w:t>
      </w:r>
      <w:r w:rsidR="00C767CC" w:rsidRPr="008B1DD1">
        <w:rPr>
          <w:sz w:val="26"/>
          <w:szCs w:val="26"/>
        </w:rPr>
        <w:t>Ивановской области</w:t>
      </w:r>
      <w:r w:rsidR="001263FE" w:rsidRPr="008B1DD1">
        <w:rPr>
          <w:sz w:val="26"/>
          <w:szCs w:val="26"/>
        </w:rPr>
        <w:t>, и формировани</w:t>
      </w:r>
      <w:r w:rsidR="00482900">
        <w:rPr>
          <w:sz w:val="26"/>
          <w:szCs w:val="26"/>
        </w:rPr>
        <w:t>е</w:t>
      </w:r>
      <w:r w:rsidR="001263FE" w:rsidRPr="008B1DD1">
        <w:rPr>
          <w:sz w:val="26"/>
          <w:szCs w:val="26"/>
        </w:rPr>
        <w:t xml:space="preserve"> условий для последовательного перехода к модели устойчивого развития</w:t>
      </w:r>
      <w:r w:rsidR="00FB54BF" w:rsidRPr="008B1DD1">
        <w:rPr>
          <w:sz w:val="26"/>
          <w:szCs w:val="26"/>
        </w:rPr>
        <w:t>.</w:t>
      </w:r>
    </w:p>
    <w:p w:rsidR="00610352" w:rsidRPr="008B1DD1" w:rsidRDefault="00610352" w:rsidP="00E278DD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915CD1" w:rsidRPr="008B1DD1" w:rsidRDefault="00433CCB" w:rsidP="00256232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8B1DD1">
        <w:rPr>
          <w:b/>
          <w:bCs/>
          <w:color w:val="000000"/>
          <w:sz w:val="26"/>
          <w:szCs w:val="26"/>
          <w:lang w:val="en-US"/>
        </w:rPr>
        <w:t>II</w:t>
      </w:r>
      <w:r w:rsidRPr="008B1DD1">
        <w:rPr>
          <w:b/>
          <w:bCs/>
          <w:color w:val="000000"/>
          <w:sz w:val="26"/>
          <w:szCs w:val="26"/>
        </w:rPr>
        <w:t>. Принципы</w:t>
      </w:r>
      <w:r w:rsidR="00CF619B" w:rsidRPr="008B1DD1">
        <w:rPr>
          <w:b/>
          <w:bCs/>
          <w:color w:val="000000"/>
          <w:sz w:val="26"/>
          <w:szCs w:val="26"/>
        </w:rPr>
        <w:t xml:space="preserve"> </w:t>
      </w:r>
      <w:r w:rsidRPr="008B1DD1">
        <w:rPr>
          <w:b/>
          <w:bCs/>
          <w:color w:val="000000"/>
          <w:sz w:val="26"/>
          <w:szCs w:val="26"/>
        </w:rPr>
        <w:t>сотрудничества</w:t>
      </w:r>
    </w:p>
    <w:p w:rsidR="00490942" w:rsidRPr="008B1DD1" w:rsidRDefault="00490942" w:rsidP="00256232">
      <w:pPr>
        <w:shd w:val="clear" w:color="auto" w:fill="FFFFFF"/>
        <w:jc w:val="center"/>
        <w:rPr>
          <w:bCs/>
          <w:color w:val="000000"/>
          <w:sz w:val="26"/>
          <w:szCs w:val="26"/>
        </w:rPr>
      </w:pPr>
    </w:p>
    <w:p w:rsidR="006D1011" w:rsidRDefault="00433CCB" w:rsidP="006D1011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8B1DD1">
        <w:rPr>
          <w:bCs/>
          <w:color w:val="000000"/>
          <w:sz w:val="26"/>
          <w:szCs w:val="26"/>
        </w:rPr>
        <w:t>2.1.</w:t>
      </w:r>
      <w:r w:rsidR="00585B00" w:rsidRPr="008B1DD1">
        <w:rPr>
          <w:bCs/>
          <w:color w:val="000000"/>
          <w:sz w:val="26"/>
          <w:szCs w:val="26"/>
        </w:rPr>
        <w:t xml:space="preserve"> </w:t>
      </w:r>
      <w:r w:rsidR="006D1011" w:rsidRPr="008B1DD1">
        <w:rPr>
          <w:bCs/>
          <w:color w:val="000000"/>
          <w:sz w:val="26"/>
          <w:szCs w:val="26"/>
        </w:rPr>
        <w:t>При реализации положений настоящего Соглашения Стороны руководствуются законодательством Российской Федерации.</w:t>
      </w:r>
    </w:p>
    <w:p w:rsidR="00EA795B" w:rsidRPr="008B1DD1" w:rsidRDefault="00EA795B" w:rsidP="006D1011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520C04">
        <w:rPr>
          <w:bCs/>
          <w:color w:val="000000"/>
          <w:sz w:val="26"/>
          <w:szCs w:val="26"/>
        </w:rPr>
        <w:t xml:space="preserve">2.2. Взаимодействие Сторон в рамках настоящего Соглашения направлено на реализацию стратегических направлений цифровой трансформации и развития </w:t>
      </w:r>
      <w:r w:rsidRPr="00520C04">
        <w:rPr>
          <w:bCs/>
          <w:color w:val="000000"/>
          <w:sz w:val="26"/>
          <w:szCs w:val="26"/>
        </w:rPr>
        <w:lastRenderedPageBreak/>
        <w:t>искусс</w:t>
      </w:r>
      <w:r w:rsidR="004F48E8" w:rsidRPr="00520C04">
        <w:rPr>
          <w:bCs/>
          <w:color w:val="000000"/>
          <w:sz w:val="26"/>
          <w:szCs w:val="26"/>
        </w:rPr>
        <w:t>т</w:t>
      </w:r>
      <w:r w:rsidRPr="00520C04">
        <w:rPr>
          <w:bCs/>
          <w:color w:val="000000"/>
          <w:sz w:val="26"/>
          <w:szCs w:val="26"/>
        </w:rPr>
        <w:t xml:space="preserve">венного интеллекта в отраслях экономики, </w:t>
      </w:r>
      <w:r w:rsidR="00385BE9" w:rsidRPr="00520C04">
        <w:rPr>
          <w:bCs/>
          <w:color w:val="000000"/>
          <w:sz w:val="26"/>
          <w:szCs w:val="26"/>
        </w:rPr>
        <w:t>социальной сферы и государственном управлении</w:t>
      </w:r>
      <w:r w:rsidRPr="00520C04">
        <w:rPr>
          <w:bCs/>
          <w:color w:val="000000"/>
          <w:sz w:val="26"/>
          <w:szCs w:val="26"/>
        </w:rPr>
        <w:t>.</w:t>
      </w:r>
      <w:r w:rsidR="00E278DD">
        <w:rPr>
          <w:bCs/>
          <w:color w:val="000000"/>
          <w:sz w:val="26"/>
          <w:szCs w:val="26"/>
        </w:rPr>
        <w:t xml:space="preserve"> </w:t>
      </w:r>
    </w:p>
    <w:p w:rsidR="006D1011" w:rsidRPr="008B1DD1" w:rsidRDefault="00433CCB" w:rsidP="00256232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8B1DD1">
        <w:rPr>
          <w:bCs/>
          <w:color w:val="000000"/>
          <w:sz w:val="26"/>
          <w:szCs w:val="26"/>
        </w:rPr>
        <w:t>2.</w:t>
      </w:r>
      <w:r w:rsidR="00EA795B">
        <w:rPr>
          <w:bCs/>
          <w:color w:val="000000"/>
          <w:sz w:val="26"/>
          <w:szCs w:val="26"/>
        </w:rPr>
        <w:t>3</w:t>
      </w:r>
      <w:r w:rsidRPr="008B1DD1">
        <w:rPr>
          <w:bCs/>
          <w:color w:val="000000"/>
          <w:sz w:val="26"/>
          <w:szCs w:val="26"/>
        </w:rPr>
        <w:t>.</w:t>
      </w:r>
      <w:r w:rsidR="00585B00" w:rsidRPr="008B1DD1">
        <w:rPr>
          <w:bCs/>
          <w:color w:val="000000"/>
          <w:sz w:val="26"/>
          <w:szCs w:val="26"/>
        </w:rPr>
        <w:t xml:space="preserve"> </w:t>
      </w:r>
      <w:r w:rsidR="006D1011" w:rsidRPr="008B1DD1">
        <w:rPr>
          <w:bCs/>
          <w:color w:val="000000"/>
          <w:sz w:val="26"/>
          <w:szCs w:val="26"/>
        </w:rPr>
        <w:t>Реализация конкретных направлений сотрудничества Сторон, указанных</w:t>
      </w:r>
      <w:r w:rsidR="0094460E">
        <w:rPr>
          <w:bCs/>
          <w:color w:val="000000"/>
          <w:sz w:val="26"/>
          <w:szCs w:val="26"/>
        </w:rPr>
        <w:br/>
      </w:r>
      <w:r w:rsidR="006D1011" w:rsidRPr="008B1DD1">
        <w:rPr>
          <w:bCs/>
          <w:color w:val="000000"/>
          <w:sz w:val="26"/>
          <w:szCs w:val="26"/>
        </w:rPr>
        <w:t xml:space="preserve">в Соглашении, будет осуществляться на основании отдельных соглашений (договоров), заключаемых Сторонами в соответствии с требованиями законодательства, в том числе </w:t>
      </w:r>
      <w:r w:rsidR="008C2606" w:rsidRPr="008B1DD1">
        <w:rPr>
          <w:bCs/>
          <w:color w:val="000000"/>
          <w:sz w:val="26"/>
          <w:szCs w:val="26"/>
        </w:rPr>
        <w:t>Федеральн</w:t>
      </w:r>
      <w:r w:rsidR="00587FBE">
        <w:rPr>
          <w:bCs/>
          <w:color w:val="000000"/>
          <w:sz w:val="26"/>
          <w:szCs w:val="26"/>
        </w:rPr>
        <w:t>ых</w:t>
      </w:r>
      <w:r w:rsidR="008C2606" w:rsidRPr="008B1DD1">
        <w:rPr>
          <w:bCs/>
          <w:color w:val="000000"/>
          <w:sz w:val="26"/>
          <w:szCs w:val="26"/>
        </w:rPr>
        <w:t xml:space="preserve"> закон</w:t>
      </w:r>
      <w:r w:rsidR="00587FBE">
        <w:rPr>
          <w:bCs/>
          <w:color w:val="000000"/>
          <w:sz w:val="26"/>
          <w:szCs w:val="26"/>
        </w:rPr>
        <w:t>ов</w:t>
      </w:r>
      <w:r w:rsidR="008C2606" w:rsidRPr="008B1DD1">
        <w:rPr>
          <w:bCs/>
          <w:color w:val="000000"/>
          <w:sz w:val="26"/>
          <w:szCs w:val="26"/>
        </w:rPr>
        <w:t xml:space="preserve"> от 05</w:t>
      </w:r>
      <w:r w:rsidR="000C1A65">
        <w:rPr>
          <w:bCs/>
          <w:color w:val="000000"/>
          <w:sz w:val="26"/>
          <w:szCs w:val="26"/>
        </w:rPr>
        <w:t>.04.</w:t>
      </w:r>
      <w:r w:rsidR="008C2606" w:rsidRPr="008B1DD1">
        <w:rPr>
          <w:bCs/>
          <w:color w:val="000000"/>
          <w:sz w:val="26"/>
          <w:szCs w:val="26"/>
        </w:rPr>
        <w:t>2013 №</w:t>
      </w:r>
      <w:r w:rsidR="000C1A65">
        <w:rPr>
          <w:bCs/>
          <w:color w:val="000000"/>
          <w:sz w:val="26"/>
          <w:szCs w:val="26"/>
        </w:rPr>
        <w:t xml:space="preserve"> </w:t>
      </w:r>
      <w:r w:rsidR="008C2606" w:rsidRPr="008B1DD1">
        <w:rPr>
          <w:bCs/>
          <w:color w:val="000000"/>
          <w:sz w:val="26"/>
          <w:szCs w:val="26"/>
        </w:rPr>
        <w:t>44-ФЗ</w:t>
      </w:r>
      <w:r w:rsidR="00520C04">
        <w:rPr>
          <w:bCs/>
          <w:color w:val="000000"/>
          <w:sz w:val="26"/>
          <w:szCs w:val="26"/>
        </w:rPr>
        <w:t xml:space="preserve"> </w:t>
      </w:r>
      <w:r w:rsidR="008C2606" w:rsidRPr="008B1DD1">
        <w:rPr>
          <w:bCs/>
          <w:color w:val="000000"/>
          <w:sz w:val="26"/>
          <w:szCs w:val="26"/>
        </w:rPr>
        <w:t>«О контрактной системе в сфере закупок товаров, работ, услуг для обеспечения государственных и мунипальных нужд», от 26</w:t>
      </w:r>
      <w:r w:rsidR="000C1A65">
        <w:rPr>
          <w:bCs/>
          <w:color w:val="000000"/>
          <w:sz w:val="26"/>
          <w:szCs w:val="26"/>
        </w:rPr>
        <w:t>.07.</w:t>
      </w:r>
      <w:r w:rsidR="008C2606" w:rsidRPr="008B1DD1">
        <w:rPr>
          <w:bCs/>
          <w:color w:val="000000"/>
          <w:sz w:val="26"/>
          <w:szCs w:val="26"/>
        </w:rPr>
        <w:t>2006 №</w:t>
      </w:r>
      <w:r w:rsidR="000C1A65">
        <w:rPr>
          <w:bCs/>
          <w:color w:val="000000"/>
          <w:sz w:val="26"/>
          <w:szCs w:val="26"/>
        </w:rPr>
        <w:t xml:space="preserve"> </w:t>
      </w:r>
      <w:r w:rsidR="008C2606" w:rsidRPr="008B1DD1">
        <w:rPr>
          <w:bCs/>
          <w:color w:val="000000"/>
          <w:sz w:val="26"/>
          <w:szCs w:val="26"/>
        </w:rPr>
        <w:t>135-ФЗ «О защите конкуренции», от 18</w:t>
      </w:r>
      <w:r w:rsidR="000C1A65">
        <w:rPr>
          <w:bCs/>
          <w:color w:val="000000"/>
          <w:sz w:val="26"/>
          <w:szCs w:val="26"/>
        </w:rPr>
        <w:t>.07.</w:t>
      </w:r>
      <w:r w:rsidR="008C2606" w:rsidRPr="008B1DD1">
        <w:rPr>
          <w:bCs/>
          <w:color w:val="000000"/>
          <w:sz w:val="26"/>
          <w:szCs w:val="26"/>
        </w:rPr>
        <w:t>2011 №</w:t>
      </w:r>
      <w:r w:rsidR="000C1A65">
        <w:rPr>
          <w:bCs/>
          <w:color w:val="000000"/>
          <w:sz w:val="26"/>
          <w:szCs w:val="26"/>
        </w:rPr>
        <w:t xml:space="preserve"> </w:t>
      </w:r>
      <w:r w:rsidR="008C2606" w:rsidRPr="008B1DD1">
        <w:rPr>
          <w:bCs/>
          <w:color w:val="000000"/>
          <w:sz w:val="26"/>
          <w:szCs w:val="26"/>
        </w:rPr>
        <w:t>223-ФЗ «О закупках товаров, работ, услуг отдельными видами юридических лиц»</w:t>
      </w:r>
      <w:r w:rsidR="00CD2341">
        <w:rPr>
          <w:bCs/>
          <w:color w:val="000000"/>
          <w:sz w:val="26"/>
          <w:szCs w:val="26"/>
        </w:rPr>
        <w:t xml:space="preserve">, </w:t>
      </w:r>
      <w:r w:rsidR="00CD2341" w:rsidRPr="00CD2341">
        <w:rPr>
          <w:bCs/>
          <w:color w:val="000000"/>
          <w:sz w:val="26"/>
          <w:szCs w:val="26"/>
        </w:rPr>
        <w:t>не направлена на ограничение сотрудничества Сторон</w:t>
      </w:r>
      <w:r w:rsidR="00520C04">
        <w:rPr>
          <w:bCs/>
          <w:color w:val="000000"/>
          <w:sz w:val="26"/>
          <w:szCs w:val="26"/>
        </w:rPr>
        <w:t xml:space="preserve"> </w:t>
      </w:r>
      <w:r w:rsidR="00CD2341" w:rsidRPr="00CD2341">
        <w:rPr>
          <w:bCs/>
          <w:color w:val="000000"/>
          <w:sz w:val="26"/>
          <w:szCs w:val="26"/>
        </w:rPr>
        <w:t xml:space="preserve">с иными организациями и прочими хозяйствующими субъектами, не преследует цели ограничения конкуренции в финансовой или какой-либо иной сфере, и не является приоритетным по отношению к </w:t>
      </w:r>
      <w:r w:rsidR="00CD2341">
        <w:rPr>
          <w:bCs/>
          <w:color w:val="000000"/>
          <w:sz w:val="26"/>
          <w:szCs w:val="26"/>
        </w:rPr>
        <w:t>прочим аналогичным соглашениям</w:t>
      </w:r>
      <w:r w:rsidR="008C2606" w:rsidRPr="008B1DD1">
        <w:rPr>
          <w:bCs/>
          <w:color w:val="000000"/>
          <w:sz w:val="26"/>
          <w:szCs w:val="26"/>
        </w:rPr>
        <w:t>.</w:t>
      </w:r>
    </w:p>
    <w:p w:rsidR="008C2606" w:rsidRDefault="006667F9" w:rsidP="00256232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</w:t>
      </w:r>
      <w:r w:rsidR="00EA795B">
        <w:rPr>
          <w:bCs/>
          <w:color w:val="000000"/>
          <w:sz w:val="26"/>
          <w:szCs w:val="26"/>
        </w:rPr>
        <w:t>4</w:t>
      </w:r>
      <w:r>
        <w:rPr>
          <w:bCs/>
          <w:color w:val="000000"/>
          <w:sz w:val="26"/>
          <w:szCs w:val="26"/>
        </w:rPr>
        <w:t xml:space="preserve">. </w:t>
      </w:r>
      <w:r w:rsidR="008C2606" w:rsidRPr="008B1DD1">
        <w:rPr>
          <w:bCs/>
          <w:color w:val="000000"/>
          <w:sz w:val="26"/>
          <w:szCs w:val="26"/>
        </w:rPr>
        <w:t>В целях определения конкретных напр</w:t>
      </w:r>
      <w:r w:rsidR="00520C04">
        <w:rPr>
          <w:bCs/>
          <w:color w:val="000000"/>
          <w:sz w:val="26"/>
          <w:szCs w:val="26"/>
        </w:rPr>
        <w:t xml:space="preserve">авлений сотрудничества Стороны, </w:t>
      </w:r>
      <w:r w:rsidR="008C2606" w:rsidRPr="008B1DD1">
        <w:rPr>
          <w:bCs/>
          <w:color w:val="000000"/>
          <w:sz w:val="26"/>
          <w:szCs w:val="26"/>
        </w:rPr>
        <w:t xml:space="preserve">с соблюдением требований законодательства, </w:t>
      </w:r>
      <w:r>
        <w:rPr>
          <w:bCs/>
          <w:color w:val="000000"/>
          <w:sz w:val="26"/>
          <w:szCs w:val="26"/>
        </w:rPr>
        <w:t>выражают готовность</w:t>
      </w:r>
      <w:r w:rsidR="008C2606" w:rsidRPr="008B1DD1">
        <w:rPr>
          <w:bCs/>
          <w:color w:val="000000"/>
          <w:sz w:val="26"/>
          <w:szCs w:val="26"/>
        </w:rPr>
        <w:t xml:space="preserve"> утверждать дорожные карты и разрабатывать планы-графики, определяющие мероприятия</w:t>
      </w:r>
      <w:r w:rsidR="00520C04">
        <w:rPr>
          <w:bCs/>
          <w:color w:val="000000"/>
          <w:sz w:val="26"/>
          <w:szCs w:val="26"/>
        </w:rPr>
        <w:t xml:space="preserve"> </w:t>
      </w:r>
      <w:r w:rsidR="008C2606" w:rsidRPr="008B1DD1">
        <w:rPr>
          <w:bCs/>
          <w:color w:val="000000"/>
          <w:sz w:val="26"/>
          <w:szCs w:val="26"/>
        </w:rPr>
        <w:t>и сроки, необходимые для достижения поставленных целей, осуществлять оперативное взаимодействие путем организации плановых встреч и совещаний</w:t>
      </w:r>
      <w:r w:rsidRPr="006667F9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в рамках настоящего Соглашения</w:t>
      </w:r>
      <w:r w:rsidR="008C2606" w:rsidRPr="008B1DD1">
        <w:rPr>
          <w:bCs/>
          <w:color w:val="000000"/>
          <w:sz w:val="26"/>
          <w:szCs w:val="26"/>
        </w:rPr>
        <w:t>.</w:t>
      </w:r>
    </w:p>
    <w:p w:rsidR="00D7074D" w:rsidRDefault="00D7074D" w:rsidP="00D7074D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</w:t>
      </w:r>
      <w:r w:rsidR="00EA795B">
        <w:rPr>
          <w:bCs/>
          <w:color w:val="000000"/>
          <w:sz w:val="26"/>
          <w:szCs w:val="26"/>
        </w:rPr>
        <w:t>5</w:t>
      </w:r>
      <w:r>
        <w:rPr>
          <w:bCs/>
          <w:color w:val="000000"/>
          <w:sz w:val="26"/>
          <w:szCs w:val="26"/>
        </w:rPr>
        <w:t xml:space="preserve">. Настоящее </w:t>
      </w:r>
      <w:r w:rsidRPr="005D161C">
        <w:rPr>
          <w:bCs/>
          <w:color w:val="000000"/>
          <w:sz w:val="26"/>
          <w:szCs w:val="26"/>
        </w:rPr>
        <w:t xml:space="preserve">Соглашение определяет общие </w:t>
      </w:r>
      <w:r>
        <w:rPr>
          <w:bCs/>
          <w:color w:val="000000"/>
          <w:sz w:val="26"/>
          <w:szCs w:val="26"/>
        </w:rPr>
        <w:t>намерения</w:t>
      </w:r>
      <w:r w:rsidRPr="005D161C">
        <w:rPr>
          <w:bCs/>
          <w:color w:val="000000"/>
          <w:sz w:val="26"/>
          <w:szCs w:val="26"/>
        </w:rPr>
        <w:t>, не является офертой, соглашением о порядке вед</w:t>
      </w:r>
      <w:r>
        <w:rPr>
          <w:bCs/>
          <w:color w:val="000000"/>
          <w:sz w:val="26"/>
          <w:szCs w:val="26"/>
        </w:rPr>
        <w:t xml:space="preserve">ения переговоров в соответствии </w:t>
      </w:r>
      <w:r w:rsidRPr="005D161C">
        <w:rPr>
          <w:bCs/>
          <w:color w:val="000000"/>
          <w:sz w:val="26"/>
          <w:szCs w:val="26"/>
        </w:rPr>
        <w:t>со статьей 434.1 Гражданского кодекса Российской Федерации, предварительным договором</w:t>
      </w:r>
      <w:r w:rsidR="0094460E">
        <w:rPr>
          <w:bCs/>
          <w:color w:val="000000"/>
          <w:sz w:val="26"/>
          <w:szCs w:val="26"/>
        </w:rPr>
        <w:br/>
      </w:r>
      <w:r w:rsidRPr="005D161C">
        <w:rPr>
          <w:bCs/>
          <w:color w:val="000000"/>
          <w:sz w:val="26"/>
          <w:szCs w:val="26"/>
        </w:rPr>
        <w:t>в соответствии со статьей 429 Гражданского кодекса Российской Федерации, договором прост</w:t>
      </w:r>
      <w:r>
        <w:rPr>
          <w:bCs/>
          <w:color w:val="000000"/>
          <w:sz w:val="26"/>
          <w:szCs w:val="26"/>
        </w:rPr>
        <w:t xml:space="preserve">ого товарищества в соответствии </w:t>
      </w:r>
      <w:r w:rsidRPr="005D161C">
        <w:rPr>
          <w:bCs/>
          <w:color w:val="000000"/>
          <w:sz w:val="26"/>
          <w:szCs w:val="26"/>
        </w:rPr>
        <w:t>со статьей 1041 Гражданского кодекса Российской Федерации, офертой в смысле статьи 435 Гражданского кодекса Российской Федерации или предложением делать оферты в соответствии со статьей 437 Гражданского кодекса Российской Федерации, не порождает юридических</w:t>
      </w:r>
      <w:r w:rsidR="0094460E">
        <w:rPr>
          <w:bCs/>
          <w:color w:val="000000"/>
          <w:sz w:val="26"/>
          <w:szCs w:val="26"/>
        </w:rPr>
        <w:br/>
      </w:r>
      <w:r w:rsidRPr="005D161C">
        <w:rPr>
          <w:bCs/>
          <w:color w:val="000000"/>
          <w:sz w:val="26"/>
          <w:szCs w:val="26"/>
        </w:rPr>
        <w:t>и финансовых обязательств и не может служить основанием для возникновения ответственности Сторон за неисполнение (ненадлежащее исполнение) его положений. Каждая из Сторон имеет право прекратить переговоры, относящиеся к направлениям сотрудничества в соответствии с Соглашением по своему усмотрению в любой момент, незамедлительно письменно уведомив об этом другую Сторону, и такое прекращение переговоров не будет рассматриваться в качестве недоб</w:t>
      </w:r>
      <w:r w:rsidR="0094460E">
        <w:rPr>
          <w:bCs/>
          <w:color w:val="000000"/>
          <w:sz w:val="26"/>
          <w:szCs w:val="26"/>
        </w:rPr>
        <w:t>росовестного поведения</w:t>
      </w:r>
      <w:r w:rsidR="0094460E">
        <w:rPr>
          <w:bCs/>
          <w:color w:val="000000"/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 xml:space="preserve">в рамках </w:t>
      </w:r>
      <w:r w:rsidRPr="005D161C">
        <w:rPr>
          <w:bCs/>
          <w:color w:val="000000"/>
          <w:sz w:val="26"/>
          <w:szCs w:val="26"/>
        </w:rPr>
        <w:t>статьи 434.1 Гражданского кодекса Российской Федерации.</w:t>
      </w:r>
    </w:p>
    <w:p w:rsidR="00433CCB" w:rsidRPr="008B1DD1" w:rsidRDefault="002F0EAF" w:rsidP="00256232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8B1DD1">
        <w:rPr>
          <w:bCs/>
          <w:color w:val="000000"/>
          <w:sz w:val="26"/>
          <w:szCs w:val="26"/>
        </w:rPr>
        <w:t>2.</w:t>
      </w:r>
      <w:r w:rsidR="00EA795B">
        <w:rPr>
          <w:bCs/>
          <w:color w:val="000000"/>
          <w:sz w:val="26"/>
          <w:szCs w:val="26"/>
        </w:rPr>
        <w:t>6</w:t>
      </w:r>
      <w:r w:rsidRPr="008B1DD1">
        <w:rPr>
          <w:bCs/>
          <w:color w:val="000000"/>
          <w:sz w:val="26"/>
          <w:szCs w:val="26"/>
        </w:rPr>
        <w:t>. Стороны обеспечивают, при необходимости, предоставление физическими лицами, чьи персональные данные содержатся в представляемых документах, согласия на обработку (включая автоматизированную обработку) этих данных Сбербанком</w:t>
      </w:r>
      <w:r w:rsidR="0094460E">
        <w:rPr>
          <w:bCs/>
          <w:color w:val="000000"/>
          <w:sz w:val="26"/>
          <w:szCs w:val="26"/>
        </w:rPr>
        <w:br/>
      </w:r>
      <w:r w:rsidRPr="008B1DD1">
        <w:rPr>
          <w:bCs/>
          <w:color w:val="000000"/>
          <w:sz w:val="26"/>
          <w:szCs w:val="26"/>
        </w:rPr>
        <w:t>в соответствии с требованиями действующего законодательства Российской Федерации, в том числе Федеральног</w:t>
      </w:r>
      <w:r w:rsidR="0094460E">
        <w:rPr>
          <w:bCs/>
          <w:color w:val="000000"/>
          <w:sz w:val="26"/>
          <w:szCs w:val="26"/>
        </w:rPr>
        <w:t>о закона от 27.07.2006 № 152-ФЗ</w:t>
      </w:r>
      <w:r w:rsidR="0094460E">
        <w:rPr>
          <w:bCs/>
          <w:color w:val="000000"/>
          <w:sz w:val="26"/>
          <w:szCs w:val="26"/>
        </w:rPr>
        <w:br/>
      </w:r>
      <w:r w:rsidRPr="008B1DD1">
        <w:rPr>
          <w:bCs/>
          <w:color w:val="000000"/>
          <w:sz w:val="26"/>
          <w:szCs w:val="26"/>
        </w:rPr>
        <w:t>«О персональных данных».</w:t>
      </w:r>
    </w:p>
    <w:p w:rsidR="002A539B" w:rsidRPr="008B1DD1" w:rsidRDefault="002A539B" w:rsidP="00E278DD">
      <w:pPr>
        <w:pStyle w:val="12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rPr>
          <w:rFonts w:cs="Times New Roman"/>
          <w:b/>
          <w:bCs/>
          <w:color w:val="auto"/>
          <w:sz w:val="26"/>
          <w:szCs w:val="26"/>
        </w:rPr>
      </w:pPr>
    </w:p>
    <w:p w:rsidR="00EB25F0" w:rsidRPr="008B1DD1" w:rsidRDefault="00EB25F0" w:rsidP="008D1507">
      <w:pPr>
        <w:pStyle w:val="12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cs="Times New Roman"/>
          <w:b/>
          <w:bCs/>
          <w:color w:val="auto"/>
          <w:sz w:val="26"/>
          <w:szCs w:val="26"/>
        </w:rPr>
      </w:pPr>
      <w:r w:rsidRPr="008B1DD1">
        <w:rPr>
          <w:rFonts w:cs="Times New Roman"/>
          <w:b/>
          <w:bCs/>
          <w:color w:val="auto"/>
          <w:sz w:val="26"/>
          <w:szCs w:val="26"/>
          <w:lang w:val="en-US"/>
        </w:rPr>
        <w:t>III</w:t>
      </w:r>
      <w:r w:rsidRPr="008B1DD1">
        <w:rPr>
          <w:rFonts w:cs="Times New Roman"/>
          <w:b/>
          <w:bCs/>
          <w:color w:val="auto"/>
          <w:sz w:val="26"/>
          <w:szCs w:val="26"/>
        </w:rPr>
        <w:t>. Направления сотрудничества Сторон</w:t>
      </w:r>
    </w:p>
    <w:p w:rsidR="00E22B44" w:rsidRPr="008B1DD1" w:rsidRDefault="00E22B44" w:rsidP="008D1507">
      <w:pPr>
        <w:pStyle w:val="12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cs="Times New Roman"/>
          <w:b/>
          <w:bCs/>
          <w:color w:val="auto"/>
          <w:sz w:val="26"/>
          <w:szCs w:val="26"/>
        </w:rPr>
      </w:pPr>
    </w:p>
    <w:p w:rsidR="002839D9" w:rsidRDefault="00EB25F0" w:rsidP="00022CDB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520C04">
        <w:rPr>
          <w:rFonts w:ascii="Times New Roman" w:hAnsi="Times New Roman"/>
          <w:sz w:val="26"/>
          <w:szCs w:val="26"/>
        </w:rPr>
        <w:t xml:space="preserve">3.1. </w:t>
      </w:r>
      <w:r w:rsidR="00640EA3" w:rsidRPr="00520C04">
        <w:rPr>
          <w:rFonts w:ascii="Times New Roman" w:hAnsi="Times New Roman"/>
          <w:sz w:val="26"/>
          <w:szCs w:val="26"/>
        </w:rPr>
        <w:t xml:space="preserve">В рамках Соглашения </w:t>
      </w:r>
      <w:r w:rsidRPr="00520C04">
        <w:rPr>
          <w:rFonts w:ascii="Times New Roman" w:hAnsi="Times New Roman"/>
          <w:sz w:val="26"/>
          <w:szCs w:val="26"/>
        </w:rPr>
        <w:t xml:space="preserve">Стороны </w:t>
      </w:r>
      <w:r w:rsidR="00640EA3" w:rsidRPr="00520C04">
        <w:rPr>
          <w:rFonts w:ascii="Times New Roman" w:hAnsi="Times New Roman"/>
          <w:sz w:val="26"/>
          <w:szCs w:val="26"/>
        </w:rPr>
        <w:t>в пределах своей компетенции</w:t>
      </w:r>
      <w:r w:rsidR="0094460E" w:rsidRPr="00520C04">
        <w:rPr>
          <w:rFonts w:ascii="Times New Roman" w:hAnsi="Times New Roman"/>
          <w:sz w:val="26"/>
          <w:szCs w:val="26"/>
        </w:rPr>
        <w:br/>
      </w:r>
      <w:r w:rsidR="00D53E86" w:rsidRPr="00520C04">
        <w:rPr>
          <w:rFonts w:ascii="Times New Roman" w:hAnsi="Times New Roman"/>
          <w:sz w:val="26"/>
          <w:szCs w:val="26"/>
        </w:rPr>
        <w:t>и в соответствии с законодательством Российской Федерации</w:t>
      </w:r>
      <w:r w:rsidR="002839D9" w:rsidRPr="00520C04">
        <w:rPr>
          <w:rFonts w:ascii="Times New Roman" w:hAnsi="Times New Roman"/>
          <w:sz w:val="26"/>
          <w:szCs w:val="26"/>
        </w:rPr>
        <w:t xml:space="preserve"> и Ивановской области</w:t>
      </w:r>
      <w:r w:rsidR="00D53E86" w:rsidRPr="00520C04">
        <w:rPr>
          <w:rFonts w:ascii="Times New Roman" w:hAnsi="Times New Roman"/>
          <w:sz w:val="26"/>
          <w:szCs w:val="26"/>
        </w:rPr>
        <w:t xml:space="preserve"> </w:t>
      </w:r>
      <w:r w:rsidRPr="00520C04">
        <w:rPr>
          <w:rFonts w:ascii="Times New Roman" w:hAnsi="Times New Roman"/>
          <w:sz w:val="26"/>
          <w:szCs w:val="26"/>
        </w:rPr>
        <w:t>осуществляют сотрудничество</w:t>
      </w:r>
      <w:r w:rsidR="00022CDB" w:rsidRPr="00520C04">
        <w:rPr>
          <w:rFonts w:ascii="Times New Roman" w:hAnsi="Times New Roman"/>
          <w:sz w:val="26"/>
          <w:szCs w:val="26"/>
        </w:rPr>
        <w:t xml:space="preserve"> по следующим направлениям</w:t>
      </w:r>
      <w:r w:rsidR="002839D9" w:rsidRPr="00520C04">
        <w:rPr>
          <w:rFonts w:ascii="Times New Roman" w:hAnsi="Times New Roman"/>
          <w:sz w:val="26"/>
          <w:szCs w:val="26"/>
        </w:rPr>
        <w:t>:</w:t>
      </w:r>
    </w:p>
    <w:p w:rsidR="002839D9" w:rsidRPr="00520C04" w:rsidRDefault="002839D9" w:rsidP="00256232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520C04">
        <w:rPr>
          <w:rFonts w:ascii="Times New Roman" w:hAnsi="Times New Roman"/>
          <w:sz w:val="26"/>
          <w:szCs w:val="26"/>
        </w:rPr>
        <w:lastRenderedPageBreak/>
        <w:t>-</w:t>
      </w:r>
      <w:r w:rsidR="00022CDB" w:rsidRPr="00520C04">
        <w:rPr>
          <w:rFonts w:ascii="Times New Roman" w:hAnsi="Times New Roman"/>
          <w:sz w:val="26"/>
          <w:szCs w:val="26"/>
        </w:rPr>
        <w:t xml:space="preserve"> проведение</w:t>
      </w:r>
      <w:r w:rsidR="000E7C06" w:rsidRPr="00520C04">
        <w:rPr>
          <w:rFonts w:ascii="Times New Roman" w:hAnsi="Times New Roman"/>
          <w:sz w:val="26"/>
          <w:szCs w:val="26"/>
        </w:rPr>
        <w:t xml:space="preserve"> исследований и пилотировани</w:t>
      </w:r>
      <w:r w:rsidR="00593305" w:rsidRPr="00520C04">
        <w:rPr>
          <w:rFonts w:ascii="Times New Roman" w:hAnsi="Times New Roman"/>
          <w:sz w:val="26"/>
          <w:szCs w:val="26"/>
        </w:rPr>
        <w:t>и</w:t>
      </w:r>
      <w:r w:rsidR="000E7C06" w:rsidRPr="00520C04">
        <w:rPr>
          <w:rFonts w:ascii="Times New Roman" w:hAnsi="Times New Roman"/>
          <w:sz w:val="26"/>
          <w:szCs w:val="26"/>
        </w:rPr>
        <w:t xml:space="preserve"> моделей машинного обучения и технологий искусственного интеллекта, применимых</w:t>
      </w:r>
      <w:r w:rsidR="00593305" w:rsidRPr="00520C04">
        <w:rPr>
          <w:rFonts w:ascii="Times New Roman" w:hAnsi="Times New Roman"/>
          <w:sz w:val="26"/>
          <w:szCs w:val="26"/>
        </w:rPr>
        <w:t xml:space="preserve"> </w:t>
      </w:r>
      <w:r w:rsidR="00D53E86" w:rsidRPr="00520C04">
        <w:rPr>
          <w:rFonts w:ascii="Times New Roman" w:hAnsi="Times New Roman"/>
          <w:sz w:val="26"/>
          <w:szCs w:val="26"/>
        </w:rPr>
        <w:t>на территории</w:t>
      </w:r>
      <w:r w:rsidR="00CF619B" w:rsidRPr="00520C04">
        <w:rPr>
          <w:rFonts w:ascii="Times New Roman" w:hAnsi="Times New Roman"/>
          <w:sz w:val="26"/>
          <w:szCs w:val="26"/>
        </w:rPr>
        <w:t xml:space="preserve"> </w:t>
      </w:r>
      <w:r w:rsidR="00C767CC" w:rsidRPr="00520C04">
        <w:rPr>
          <w:rFonts w:ascii="Times New Roman" w:hAnsi="Times New Roman"/>
          <w:sz w:val="26"/>
          <w:szCs w:val="26"/>
        </w:rPr>
        <w:t>Ивановской области</w:t>
      </w:r>
      <w:r w:rsidRPr="00520C04">
        <w:rPr>
          <w:rFonts w:ascii="Times New Roman" w:hAnsi="Times New Roman"/>
          <w:sz w:val="26"/>
          <w:szCs w:val="26"/>
        </w:rPr>
        <w:t>;</w:t>
      </w:r>
    </w:p>
    <w:p w:rsidR="002839D9" w:rsidRPr="00520C04" w:rsidRDefault="002839D9" w:rsidP="00256232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520C04">
        <w:rPr>
          <w:rFonts w:ascii="Times New Roman" w:hAnsi="Times New Roman"/>
          <w:sz w:val="26"/>
          <w:szCs w:val="26"/>
        </w:rPr>
        <w:t>-</w:t>
      </w:r>
      <w:r w:rsidR="000E7C06" w:rsidRPr="00520C04">
        <w:rPr>
          <w:rFonts w:ascii="Times New Roman" w:hAnsi="Times New Roman"/>
          <w:sz w:val="26"/>
          <w:szCs w:val="26"/>
        </w:rPr>
        <w:t xml:space="preserve"> участ</w:t>
      </w:r>
      <w:r w:rsidR="00022CDB" w:rsidRPr="00520C04">
        <w:rPr>
          <w:rFonts w:ascii="Times New Roman" w:hAnsi="Times New Roman"/>
          <w:sz w:val="26"/>
          <w:szCs w:val="26"/>
        </w:rPr>
        <w:t>ие</w:t>
      </w:r>
      <w:r w:rsidR="000E7C06" w:rsidRPr="00520C04">
        <w:rPr>
          <w:rFonts w:ascii="Times New Roman" w:hAnsi="Times New Roman"/>
          <w:sz w:val="26"/>
          <w:szCs w:val="26"/>
        </w:rPr>
        <w:t xml:space="preserve"> в совместных мероприятиях, конкурсах и хакатонах</w:t>
      </w:r>
      <w:r w:rsidR="00593305" w:rsidRPr="00520C04">
        <w:rPr>
          <w:rFonts w:ascii="Times New Roman" w:hAnsi="Times New Roman"/>
          <w:sz w:val="26"/>
          <w:szCs w:val="26"/>
        </w:rPr>
        <w:br/>
      </w:r>
      <w:r w:rsidR="000E7C06" w:rsidRPr="00520C04">
        <w:rPr>
          <w:rFonts w:ascii="Times New Roman" w:hAnsi="Times New Roman"/>
          <w:sz w:val="26"/>
          <w:szCs w:val="26"/>
        </w:rPr>
        <w:t xml:space="preserve">в целях популяризации применения искусственного интеллекта в работе </w:t>
      </w:r>
      <w:r w:rsidR="00FE2B75" w:rsidRPr="00520C04">
        <w:rPr>
          <w:rFonts w:ascii="Times New Roman" w:hAnsi="Times New Roman"/>
          <w:sz w:val="26"/>
          <w:szCs w:val="26"/>
        </w:rPr>
        <w:t xml:space="preserve">исполнительных органов </w:t>
      </w:r>
      <w:r w:rsidR="000E7C06" w:rsidRPr="00520C04">
        <w:rPr>
          <w:rFonts w:ascii="Times New Roman" w:hAnsi="Times New Roman"/>
          <w:sz w:val="26"/>
          <w:szCs w:val="26"/>
        </w:rPr>
        <w:t>государственн</w:t>
      </w:r>
      <w:r w:rsidR="00FE2B75" w:rsidRPr="00520C04">
        <w:rPr>
          <w:rFonts w:ascii="Times New Roman" w:hAnsi="Times New Roman"/>
          <w:sz w:val="26"/>
          <w:szCs w:val="26"/>
        </w:rPr>
        <w:t>ой власти Ивановской области</w:t>
      </w:r>
      <w:r w:rsidRPr="00520C04">
        <w:rPr>
          <w:rFonts w:ascii="Times New Roman" w:hAnsi="Times New Roman"/>
          <w:sz w:val="26"/>
          <w:szCs w:val="26"/>
        </w:rPr>
        <w:t xml:space="preserve">; </w:t>
      </w:r>
    </w:p>
    <w:p w:rsidR="002839D9" w:rsidRPr="00520C04" w:rsidRDefault="00022CDB" w:rsidP="00256232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520C04">
        <w:rPr>
          <w:rFonts w:ascii="Times New Roman" w:hAnsi="Times New Roman"/>
          <w:sz w:val="26"/>
          <w:szCs w:val="26"/>
        </w:rPr>
        <w:t>- повышение</w:t>
      </w:r>
      <w:r w:rsidR="002839D9" w:rsidRPr="00520C04">
        <w:rPr>
          <w:rFonts w:ascii="Times New Roman" w:hAnsi="Times New Roman"/>
          <w:sz w:val="26"/>
          <w:szCs w:val="26"/>
        </w:rPr>
        <w:t xml:space="preserve"> эффективности государственного управления в Ивановской области за счет применения </w:t>
      </w:r>
      <w:r w:rsidRPr="00520C04">
        <w:rPr>
          <w:rFonts w:ascii="Times New Roman" w:hAnsi="Times New Roman"/>
          <w:sz w:val="26"/>
          <w:szCs w:val="26"/>
        </w:rPr>
        <w:t xml:space="preserve">цифровых </w:t>
      </w:r>
      <w:r w:rsidR="002839D9" w:rsidRPr="00520C04">
        <w:rPr>
          <w:rFonts w:ascii="Times New Roman" w:hAnsi="Times New Roman"/>
          <w:sz w:val="26"/>
          <w:szCs w:val="26"/>
        </w:rPr>
        <w:t>технологий;</w:t>
      </w:r>
    </w:p>
    <w:p w:rsidR="00520C04" w:rsidRPr="00520C04" w:rsidRDefault="00022CDB" w:rsidP="00FD72E5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520C04">
        <w:rPr>
          <w:rFonts w:ascii="Times New Roman" w:hAnsi="Times New Roman"/>
          <w:sz w:val="26"/>
          <w:szCs w:val="26"/>
        </w:rPr>
        <w:t>- реализация</w:t>
      </w:r>
      <w:r w:rsidR="002839D9" w:rsidRPr="00520C04">
        <w:rPr>
          <w:rFonts w:ascii="Times New Roman" w:hAnsi="Times New Roman"/>
          <w:sz w:val="26"/>
          <w:szCs w:val="26"/>
        </w:rPr>
        <w:t xml:space="preserve"> на территории Ивановской области проектов по внедрению цифровых технологий и платформенных решений</w:t>
      </w:r>
      <w:r w:rsidR="00FD72E5">
        <w:rPr>
          <w:rFonts w:ascii="Times New Roman" w:hAnsi="Times New Roman"/>
          <w:sz w:val="26"/>
          <w:szCs w:val="26"/>
        </w:rPr>
        <w:t xml:space="preserve"> в ключевых отраслях</w:t>
      </w:r>
      <w:r w:rsidR="00520C04" w:rsidRPr="00520C04">
        <w:rPr>
          <w:rFonts w:ascii="Times New Roman" w:hAnsi="Times New Roman"/>
          <w:sz w:val="26"/>
          <w:szCs w:val="26"/>
        </w:rPr>
        <w:t xml:space="preserve"> экономики и социальной сферы, в том числ</w:t>
      </w:r>
      <w:r w:rsidR="00FD72E5">
        <w:rPr>
          <w:rFonts w:ascii="Times New Roman" w:hAnsi="Times New Roman"/>
          <w:sz w:val="26"/>
          <w:szCs w:val="26"/>
        </w:rPr>
        <w:t>е здравоохранения и образования.</w:t>
      </w:r>
    </w:p>
    <w:p w:rsidR="00D406C3" w:rsidRDefault="0054756A" w:rsidP="0025623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B1DD1">
        <w:rPr>
          <w:color w:val="000000"/>
          <w:sz w:val="26"/>
          <w:szCs w:val="26"/>
        </w:rPr>
        <w:t>3.</w:t>
      </w:r>
      <w:r w:rsidR="00BE22C4">
        <w:rPr>
          <w:color w:val="000000"/>
          <w:sz w:val="26"/>
          <w:szCs w:val="26"/>
        </w:rPr>
        <w:t>2</w:t>
      </w:r>
      <w:r w:rsidR="009B4AD7" w:rsidRPr="008B1DD1">
        <w:rPr>
          <w:color w:val="000000"/>
          <w:sz w:val="26"/>
          <w:szCs w:val="26"/>
        </w:rPr>
        <w:t xml:space="preserve">. </w:t>
      </w:r>
      <w:r w:rsidRPr="008B1DD1">
        <w:rPr>
          <w:color w:val="000000"/>
          <w:sz w:val="26"/>
          <w:szCs w:val="26"/>
        </w:rPr>
        <w:t>Для осуществления сотрудничества по направлениям, указанным в п</w:t>
      </w:r>
      <w:r w:rsidR="00593305">
        <w:rPr>
          <w:color w:val="000000"/>
          <w:sz w:val="26"/>
          <w:szCs w:val="26"/>
        </w:rPr>
        <w:t>ункте</w:t>
      </w:r>
      <w:r w:rsidRPr="008B1DD1">
        <w:rPr>
          <w:color w:val="000000"/>
          <w:sz w:val="26"/>
          <w:szCs w:val="26"/>
        </w:rPr>
        <w:t xml:space="preserve"> 3.1 настоящего Соглашения, </w:t>
      </w:r>
      <w:r w:rsidR="009B4AD7" w:rsidRPr="008B1DD1">
        <w:rPr>
          <w:color w:val="000000"/>
          <w:sz w:val="26"/>
          <w:szCs w:val="26"/>
        </w:rPr>
        <w:t>С</w:t>
      </w:r>
      <w:r w:rsidR="00D406C3" w:rsidRPr="008B1DD1">
        <w:rPr>
          <w:color w:val="000000"/>
          <w:sz w:val="26"/>
          <w:szCs w:val="26"/>
        </w:rPr>
        <w:t>торон</w:t>
      </w:r>
      <w:r w:rsidRPr="008B1DD1">
        <w:rPr>
          <w:color w:val="000000"/>
          <w:sz w:val="26"/>
          <w:szCs w:val="26"/>
        </w:rPr>
        <w:t>ы</w:t>
      </w:r>
      <w:r w:rsidR="00237B98">
        <w:rPr>
          <w:color w:val="000000"/>
          <w:sz w:val="26"/>
          <w:szCs w:val="26"/>
        </w:rPr>
        <w:t xml:space="preserve"> </w:t>
      </w:r>
      <w:r w:rsidRPr="008B1DD1">
        <w:rPr>
          <w:color w:val="000000"/>
          <w:sz w:val="26"/>
          <w:szCs w:val="26"/>
        </w:rPr>
        <w:t xml:space="preserve">вправе принимать участие с соблюдением требований законодательства Российской Федерации </w:t>
      </w:r>
      <w:r w:rsidR="00593305">
        <w:rPr>
          <w:color w:val="000000"/>
          <w:sz w:val="26"/>
          <w:szCs w:val="26"/>
        </w:rPr>
        <w:t xml:space="preserve">и </w:t>
      </w:r>
      <w:r w:rsidR="00237B98">
        <w:rPr>
          <w:color w:val="000000"/>
          <w:sz w:val="26"/>
          <w:szCs w:val="26"/>
        </w:rPr>
        <w:t>в рамках компетенции</w:t>
      </w:r>
      <w:r w:rsidRPr="008B1DD1">
        <w:rPr>
          <w:color w:val="000000"/>
          <w:sz w:val="26"/>
          <w:szCs w:val="26"/>
        </w:rPr>
        <w:t xml:space="preserve"> Сторон</w:t>
      </w:r>
      <w:r w:rsidR="0094460E">
        <w:rPr>
          <w:color w:val="000000"/>
          <w:sz w:val="26"/>
          <w:szCs w:val="26"/>
        </w:rPr>
        <w:br/>
      </w:r>
      <w:r w:rsidR="00237B98" w:rsidRPr="008B1DD1">
        <w:rPr>
          <w:color w:val="000000"/>
          <w:sz w:val="26"/>
          <w:szCs w:val="26"/>
        </w:rPr>
        <w:t>в следующих мероприятиях</w:t>
      </w:r>
      <w:r w:rsidR="00D406C3" w:rsidRPr="008B1DD1">
        <w:rPr>
          <w:color w:val="000000"/>
          <w:sz w:val="26"/>
          <w:szCs w:val="26"/>
        </w:rPr>
        <w:t>:</w:t>
      </w:r>
    </w:p>
    <w:p w:rsidR="0054756A" w:rsidRPr="008B1DD1" w:rsidRDefault="0054756A" w:rsidP="0025623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B1DD1">
        <w:rPr>
          <w:color w:val="000000"/>
          <w:sz w:val="26"/>
          <w:szCs w:val="26"/>
        </w:rPr>
        <w:t xml:space="preserve">- </w:t>
      </w:r>
      <w:r w:rsidR="00FB4B9B">
        <w:rPr>
          <w:color w:val="000000"/>
          <w:sz w:val="26"/>
          <w:szCs w:val="26"/>
        </w:rPr>
        <w:t xml:space="preserve">заседания </w:t>
      </w:r>
      <w:r w:rsidRPr="008B1DD1">
        <w:rPr>
          <w:color w:val="000000"/>
          <w:sz w:val="26"/>
          <w:szCs w:val="26"/>
        </w:rPr>
        <w:t>координационных, совещательных, экспертных совет</w:t>
      </w:r>
      <w:r w:rsidR="00FB4B9B">
        <w:rPr>
          <w:color w:val="000000"/>
          <w:sz w:val="26"/>
          <w:szCs w:val="26"/>
        </w:rPr>
        <w:t>ов</w:t>
      </w:r>
      <w:r w:rsidRPr="008B1DD1">
        <w:rPr>
          <w:color w:val="000000"/>
          <w:sz w:val="26"/>
          <w:szCs w:val="26"/>
        </w:rPr>
        <w:t>, комитет</w:t>
      </w:r>
      <w:r w:rsidR="00FB4B9B">
        <w:rPr>
          <w:color w:val="000000"/>
          <w:sz w:val="26"/>
          <w:szCs w:val="26"/>
        </w:rPr>
        <w:t>ов</w:t>
      </w:r>
      <w:r w:rsidRPr="008B1DD1">
        <w:rPr>
          <w:color w:val="000000"/>
          <w:sz w:val="26"/>
          <w:szCs w:val="26"/>
        </w:rPr>
        <w:t>, комисси</w:t>
      </w:r>
      <w:r w:rsidR="00FB4B9B">
        <w:rPr>
          <w:color w:val="000000"/>
          <w:sz w:val="26"/>
          <w:szCs w:val="26"/>
        </w:rPr>
        <w:t>й</w:t>
      </w:r>
      <w:r w:rsidRPr="008B1DD1">
        <w:rPr>
          <w:color w:val="000000"/>
          <w:sz w:val="26"/>
          <w:szCs w:val="26"/>
        </w:rPr>
        <w:t>, коллеги</w:t>
      </w:r>
      <w:r w:rsidR="00FB4B9B">
        <w:rPr>
          <w:color w:val="000000"/>
          <w:sz w:val="26"/>
          <w:szCs w:val="26"/>
        </w:rPr>
        <w:t>й</w:t>
      </w:r>
      <w:r w:rsidRPr="008B1DD1">
        <w:rPr>
          <w:color w:val="000000"/>
          <w:sz w:val="26"/>
          <w:szCs w:val="26"/>
        </w:rPr>
        <w:t xml:space="preserve">, по вопросам, относящимся к направлениям сотрудничества, указанным в </w:t>
      </w:r>
      <w:r w:rsidR="00FB4B9B">
        <w:rPr>
          <w:color w:val="000000"/>
          <w:sz w:val="26"/>
          <w:szCs w:val="26"/>
        </w:rPr>
        <w:t xml:space="preserve">настоящем </w:t>
      </w:r>
      <w:r w:rsidRPr="008B1DD1">
        <w:rPr>
          <w:color w:val="000000"/>
          <w:sz w:val="26"/>
          <w:szCs w:val="26"/>
        </w:rPr>
        <w:t>Соглашении;</w:t>
      </w:r>
    </w:p>
    <w:p w:rsidR="00D406C3" w:rsidRPr="008B1DD1" w:rsidRDefault="0054756A" w:rsidP="0025623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B1DD1">
        <w:rPr>
          <w:color w:val="000000"/>
          <w:sz w:val="26"/>
          <w:szCs w:val="26"/>
        </w:rPr>
        <w:t>- ф</w:t>
      </w:r>
      <w:r w:rsidR="00724AD8" w:rsidRPr="008B1DD1">
        <w:rPr>
          <w:color w:val="000000"/>
          <w:sz w:val="26"/>
          <w:szCs w:val="26"/>
        </w:rPr>
        <w:t>ормирование совместных рабочих и экспертных групп</w:t>
      </w:r>
      <w:r w:rsidRPr="008B1DD1">
        <w:rPr>
          <w:color w:val="000000"/>
          <w:sz w:val="26"/>
          <w:szCs w:val="26"/>
        </w:rPr>
        <w:t xml:space="preserve">, проектных офисов </w:t>
      </w:r>
      <w:r w:rsidR="00724AD8" w:rsidRPr="008B1DD1">
        <w:rPr>
          <w:color w:val="000000"/>
          <w:sz w:val="26"/>
          <w:szCs w:val="26"/>
        </w:rPr>
        <w:t xml:space="preserve">для реализации </w:t>
      </w:r>
      <w:r w:rsidR="00F60E43" w:rsidRPr="008B1DD1">
        <w:rPr>
          <w:color w:val="000000"/>
          <w:sz w:val="26"/>
          <w:szCs w:val="26"/>
        </w:rPr>
        <w:t xml:space="preserve">настоящего </w:t>
      </w:r>
      <w:r w:rsidR="00724AD8" w:rsidRPr="008B1DD1">
        <w:rPr>
          <w:color w:val="000000"/>
          <w:sz w:val="26"/>
          <w:szCs w:val="26"/>
        </w:rPr>
        <w:t>Соглашения.</w:t>
      </w:r>
      <w:r w:rsidRPr="008B1DD1">
        <w:rPr>
          <w:color w:val="000000"/>
          <w:sz w:val="26"/>
          <w:szCs w:val="26"/>
        </w:rPr>
        <w:t xml:space="preserve"> Состав и порядок деятельности совместных рабочих групп устанавливаются по согласованию Сторон;</w:t>
      </w:r>
    </w:p>
    <w:p w:rsidR="00724AD8" w:rsidRPr="008B1DD1" w:rsidRDefault="004E3FE0" w:rsidP="0025623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B1DD1">
        <w:rPr>
          <w:color w:val="000000"/>
          <w:sz w:val="26"/>
          <w:szCs w:val="26"/>
        </w:rPr>
        <w:t>-</w:t>
      </w:r>
      <w:r w:rsidR="00640EA3" w:rsidRPr="008B1DD1">
        <w:rPr>
          <w:color w:val="000000"/>
          <w:sz w:val="26"/>
          <w:szCs w:val="26"/>
        </w:rPr>
        <w:t xml:space="preserve"> </w:t>
      </w:r>
      <w:r w:rsidRPr="008B1DD1">
        <w:rPr>
          <w:color w:val="000000"/>
          <w:sz w:val="26"/>
          <w:szCs w:val="26"/>
        </w:rPr>
        <w:t>с</w:t>
      </w:r>
      <w:r w:rsidR="00724AD8" w:rsidRPr="008B1DD1">
        <w:rPr>
          <w:color w:val="000000"/>
          <w:sz w:val="26"/>
          <w:szCs w:val="26"/>
        </w:rPr>
        <w:t>овместное обсуждение локальных задач в целях выработки оптимальных путей их решения</w:t>
      </w:r>
      <w:r w:rsidRPr="008B1DD1">
        <w:rPr>
          <w:color w:val="000000"/>
          <w:sz w:val="26"/>
          <w:szCs w:val="26"/>
        </w:rPr>
        <w:t>;</w:t>
      </w:r>
    </w:p>
    <w:p w:rsidR="00724AD8" w:rsidRPr="008B1DD1" w:rsidRDefault="004E3FE0" w:rsidP="0025623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B1DD1">
        <w:rPr>
          <w:color w:val="000000"/>
          <w:sz w:val="26"/>
          <w:szCs w:val="26"/>
        </w:rPr>
        <w:t>-</w:t>
      </w:r>
      <w:r w:rsidR="00640EA3" w:rsidRPr="008B1DD1">
        <w:rPr>
          <w:color w:val="000000"/>
          <w:sz w:val="26"/>
          <w:szCs w:val="26"/>
        </w:rPr>
        <w:t xml:space="preserve"> </w:t>
      </w:r>
      <w:r w:rsidRPr="008B1DD1">
        <w:rPr>
          <w:color w:val="000000"/>
          <w:sz w:val="26"/>
          <w:szCs w:val="26"/>
        </w:rPr>
        <w:t>п</w:t>
      </w:r>
      <w:r w:rsidR="00724AD8" w:rsidRPr="008B1DD1">
        <w:rPr>
          <w:color w:val="000000"/>
          <w:sz w:val="26"/>
          <w:szCs w:val="26"/>
        </w:rPr>
        <w:t xml:space="preserve">роведение и участие в конференциях, выставках, презентациях, тематических семинарах, относящихся к предмету </w:t>
      </w:r>
      <w:r w:rsidR="00F60E43" w:rsidRPr="008B1DD1">
        <w:rPr>
          <w:color w:val="000000"/>
          <w:sz w:val="26"/>
          <w:szCs w:val="26"/>
        </w:rPr>
        <w:t xml:space="preserve">настоящего </w:t>
      </w:r>
      <w:r w:rsidRPr="008B1DD1">
        <w:rPr>
          <w:color w:val="000000"/>
          <w:sz w:val="26"/>
          <w:szCs w:val="26"/>
        </w:rPr>
        <w:t>Соглашения;</w:t>
      </w:r>
    </w:p>
    <w:p w:rsidR="00724AD8" w:rsidRPr="008B1DD1" w:rsidRDefault="004E3FE0" w:rsidP="0025623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6541E">
        <w:rPr>
          <w:color w:val="000000"/>
          <w:sz w:val="26"/>
          <w:szCs w:val="26"/>
        </w:rPr>
        <w:t>- о</w:t>
      </w:r>
      <w:r w:rsidR="00724AD8" w:rsidRPr="0016541E">
        <w:rPr>
          <w:color w:val="000000"/>
          <w:sz w:val="26"/>
          <w:szCs w:val="26"/>
        </w:rPr>
        <w:t>бмен информацией, представляющей взаимный интерес для Сторон</w:t>
      </w:r>
      <w:r w:rsidR="0094460E" w:rsidRPr="0016541E">
        <w:rPr>
          <w:color w:val="000000"/>
          <w:sz w:val="26"/>
          <w:szCs w:val="26"/>
        </w:rPr>
        <w:br/>
      </w:r>
      <w:r w:rsidR="00724AD8" w:rsidRPr="0016541E">
        <w:rPr>
          <w:color w:val="000000"/>
          <w:sz w:val="26"/>
          <w:szCs w:val="26"/>
        </w:rPr>
        <w:t xml:space="preserve">и относящейся к предмету </w:t>
      </w:r>
      <w:r w:rsidR="00F60E43" w:rsidRPr="0016541E">
        <w:rPr>
          <w:color w:val="000000"/>
          <w:sz w:val="26"/>
          <w:szCs w:val="26"/>
        </w:rPr>
        <w:t xml:space="preserve">настоящего </w:t>
      </w:r>
      <w:r w:rsidR="00724AD8" w:rsidRPr="0016541E">
        <w:rPr>
          <w:color w:val="000000"/>
          <w:sz w:val="26"/>
          <w:szCs w:val="26"/>
        </w:rPr>
        <w:t>Соглашения, за исключением информации, доступ к которой ограничен в соответствии с законодательством Российской Федерации</w:t>
      </w:r>
      <w:r w:rsidRPr="0016541E">
        <w:rPr>
          <w:color w:val="000000"/>
          <w:sz w:val="26"/>
          <w:szCs w:val="26"/>
        </w:rPr>
        <w:t>;</w:t>
      </w:r>
    </w:p>
    <w:p w:rsidR="00451AB3" w:rsidRDefault="004E3FE0" w:rsidP="00451AB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B1DD1">
        <w:rPr>
          <w:color w:val="000000"/>
          <w:sz w:val="26"/>
          <w:szCs w:val="26"/>
        </w:rPr>
        <w:t>- иные формы взаимодействия, направленные на достижение целей сотрудничества</w:t>
      </w:r>
      <w:r w:rsidR="00451AB3" w:rsidRPr="00451AB3">
        <w:rPr>
          <w:color w:val="000000"/>
          <w:sz w:val="26"/>
          <w:szCs w:val="26"/>
        </w:rPr>
        <w:t xml:space="preserve"> </w:t>
      </w:r>
      <w:r w:rsidR="00451AB3">
        <w:rPr>
          <w:color w:val="000000"/>
          <w:sz w:val="26"/>
          <w:szCs w:val="26"/>
        </w:rPr>
        <w:t>в рамках настоящего Соглашения</w:t>
      </w:r>
      <w:r w:rsidR="00451AB3" w:rsidRPr="008B1DD1">
        <w:rPr>
          <w:color w:val="000000"/>
          <w:sz w:val="26"/>
          <w:szCs w:val="26"/>
        </w:rPr>
        <w:t>.</w:t>
      </w:r>
    </w:p>
    <w:p w:rsidR="00B0187B" w:rsidRDefault="00451AB3" w:rsidP="00451AB3">
      <w:pPr>
        <w:shd w:val="clear" w:color="auto" w:fill="FFFFFF"/>
        <w:ind w:firstLine="709"/>
        <w:jc w:val="both"/>
        <w:rPr>
          <w:sz w:val="26"/>
          <w:szCs w:val="26"/>
        </w:rPr>
      </w:pPr>
      <w:r w:rsidRPr="0016541E">
        <w:rPr>
          <w:sz w:val="26"/>
          <w:szCs w:val="26"/>
        </w:rPr>
        <w:t xml:space="preserve">3.3. </w:t>
      </w:r>
      <w:r w:rsidR="00D966A4" w:rsidRPr="0016541E">
        <w:rPr>
          <w:sz w:val="26"/>
          <w:szCs w:val="26"/>
        </w:rPr>
        <w:t xml:space="preserve">В рамках настоящего Соглашения, Стороны </w:t>
      </w:r>
      <w:r w:rsidR="0020230D" w:rsidRPr="0016541E">
        <w:rPr>
          <w:sz w:val="26"/>
          <w:szCs w:val="26"/>
        </w:rPr>
        <w:t xml:space="preserve">могут </w:t>
      </w:r>
      <w:r w:rsidR="00D966A4" w:rsidRPr="0016541E">
        <w:rPr>
          <w:sz w:val="26"/>
          <w:szCs w:val="26"/>
        </w:rPr>
        <w:t>взаимодейств</w:t>
      </w:r>
      <w:r w:rsidR="0020230D" w:rsidRPr="0016541E">
        <w:rPr>
          <w:sz w:val="26"/>
          <w:szCs w:val="26"/>
        </w:rPr>
        <w:t>овать</w:t>
      </w:r>
      <w:r w:rsidR="00D966A4" w:rsidRPr="0016541E">
        <w:rPr>
          <w:sz w:val="26"/>
          <w:szCs w:val="26"/>
        </w:rPr>
        <w:t xml:space="preserve"> в реализации </w:t>
      </w:r>
      <w:r w:rsidR="0020230D" w:rsidRPr="0016541E">
        <w:rPr>
          <w:sz w:val="26"/>
          <w:szCs w:val="26"/>
        </w:rPr>
        <w:t>проектов, соответствующих предмету настоящего Соглашения</w:t>
      </w:r>
      <w:r w:rsidR="00B0187B" w:rsidRPr="0016541E">
        <w:rPr>
          <w:sz w:val="26"/>
          <w:szCs w:val="26"/>
        </w:rPr>
        <w:t>,</w:t>
      </w:r>
      <w:r w:rsidR="0020230D" w:rsidRPr="0016541E">
        <w:rPr>
          <w:sz w:val="26"/>
          <w:szCs w:val="26"/>
        </w:rPr>
        <w:t xml:space="preserve"> в том числе</w:t>
      </w:r>
      <w:r w:rsidR="00B0187B" w:rsidRPr="0016541E">
        <w:rPr>
          <w:sz w:val="26"/>
          <w:szCs w:val="26"/>
        </w:rPr>
        <w:t xml:space="preserve"> указанных в Приложении 1 к настоящему Соглашению, но не ограничиваясь</w:t>
      </w:r>
      <w:r w:rsidR="0020230D" w:rsidRPr="0016541E">
        <w:rPr>
          <w:sz w:val="26"/>
          <w:szCs w:val="26"/>
        </w:rPr>
        <w:t xml:space="preserve"> ими</w:t>
      </w:r>
      <w:r w:rsidR="00B0187B" w:rsidRPr="0016541E">
        <w:rPr>
          <w:sz w:val="26"/>
          <w:szCs w:val="26"/>
        </w:rPr>
        <w:t>.</w:t>
      </w:r>
      <w:r w:rsidR="00B0187B">
        <w:rPr>
          <w:sz w:val="26"/>
          <w:szCs w:val="26"/>
        </w:rPr>
        <w:t xml:space="preserve"> </w:t>
      </w:r>
    </w:p>
    <w:p w:rsidR="00451AB3" w:rsidRPr="008B1DD1" w:rsidRDefault="00D966A4" w:rsidP="00451AB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3.4. </w:t>
      </w:r>
      <w:r w:rsidR="00451AB3" w:rsidRPr="008B1DD1">
        <w:rPr>
          <w:sz w:val="26"/>
          <w:szCs w:val="26"/>
        </w:rPr>
        <w:t>Перечень направлений сотрудничества, предусмотренный настоящим Соглашением, не является исчерпывающим и может быть расширен путем внесения изменений в настоящее Соглашение.</w:t>
      </w:r>
    </w:p>
    <w:p w:rsidR="007209D7" w:rsidRPr="008B1DD1" w:rsidRDefault="0069625D" w:rsidP="007209D7">
      <w:pPr>
        <w:shd w:val="clear" w:color="auto" w:fill="FFFFFF"/>
        <w:ind w:firstLine="709"/>
        <w:jc w:val="both"/>
        <w:rPr>
          <w:sz w:val="26"/>
          <w:szCs w:val="26"/>
        </w:rPr>
      </w:pPr>
      <w:r w:rsidRPr="008B1DD1">
        <w:rPr>
          <w:sz w:val="26"/>
          <w:szCs w:val="26"/>
        </w:rPr>
        <w:t>3</w:t>
      </w:r>
      <w:r w:rsidR="007209D7" w:rsidRPr="008B1DD1">
        <w:rPr>
          <w:sz w:val="26"/>
          <w:szCs w:val="26"/>
        </w:rPr>
        <w:t>.</w:t>
      </w:r>
      <w:r w:rsidR="00D966A4">
        <w:rPr>
          <w:sz w:val="26"/>
          <w:szCs w:val="26"/>
        </w:rPr>
        <w:t>5</w:t>
      </w:r>
      <w:r w:rsidR="007209D7" w:rsidRPr="008B1DD1">
        <w:rPr>
          <w:sz w:val="26"/>
          <w:szCs w:val="26"/>
        </w:rPr>
        <w:t>. Действия по реализации настоящего Соглашения от имени Сторон осуществляют:</w:t>
      </w:r>
    </w:p>
    <w:p w:rsidR="006C6F67" w:rsidRDefault="0069625D" w:rsidP="006C6F67">
      <w:pPr>
        <w:ind w:firstLine="709"/>
        <w:jc w:val="both"/>
        <w:rPr>
          <w:sz w:val="26"/>
          <w:szCs w:val="26"/>
        </w:rPr>
      </w:pPr>
      <w:r w:rsidRPr="006C6F67">
        <w:rPr>
          <w:sz w:val="26"/>
          <w:szCs w:val="26"/>
        </w:rPr>
        <w:t>- от имени Сбербанка</w:t>
      </w:r>
      <w:r w:rsidR="006C6F67">
        <w:rPr>
          <w:sz w:val="26"/>
          <w:szCs w:val="26"/>
        </w:rPr>
        <w:t>:</w:t>
      </w:r>
    </w:p>
    <w:p w:rsidR="004E3FE0" w:rsidRPr="0016541E" w:rsidRDefault="006C6F67" w:rsidP="006C6F67">
      <w:pPr>
        <w:ind w:firstLine="709"/>
        <w:jc w:val="both"/>
        <w:rPr>
          <w:sz w:val="26"/>
          <w:szCs w:val="26"/>
        </w:rPr>
      </w:pPr>
      <w:r w:rsidRPr="0016541E">
        <w:rPr>
          <w:sz w:val="26"/>
          <w:szCs w:val="26"/>
        </w:rPr>
        <w:t>У</w:t>
      </w:r>
      <w:r w:rsidR="004E3FE0" w:rsidRPr="0016541E">
        <w:rPr>
          <w:sz w:val="26"/>
          <w:szCs w:val="26"/>
        </w:rPr>
        <w:t>правляющий Ивановским отделением №</w:t>
      </w:r>
      <w:r w:rsidR="0069625D" w:rsidRPr="0016541E">
        <w:rPr>
          <w:sz w:val="26"/>
          <w:szCs w:val="26"/>
        </w:rPr>
        <w:t xml:space="preserve"> </w:t>
      </w:r>
      <w:r w:rsidR="004E3FE0" w:rsidRPr="0016541E">
        <w:rPr>
          <w:sz w:val="26"/>
          <w:szCs w:val="26"/>
        </w:rPr>
        <w:t>8639 ПАО Сбербанк</w:t>
      </w:r>
      <w:r w:rsidR="00186EEB" w:rsidRPr="0016541E">
        <w:rPr>
          <w:sz w:val="26"/>
          <w:szCs w:val="26"/>
        </w:rPr>
        <w:t xml:space="preserve">, </w:t>
      </w:r>
      <w:r w:rsidR="004E3FE0" w:rsidRPr="0016541E">
        <w:rPr>
          <w:sz w:val="26"/>
          <w:szCs w:val="26"/>
        </w:rPr>
        <w:t xml:space="preserve">начальник отдела </w:t>
      </w:r>
      <w:r w:rsidR="004A4CD4" w:rsidRPr="0016541E">
        <w:rPr>
          <w:sz w:val="26"/>
          <w:szCs w:val="26"/>
        </w:rPr>
        <w:t>клиентских менеджеров регионального государственного сектора Ивановского отделения №</w:t>
      </w:r>
      <w:r w:rsidR="0069625D" w:rsidRPr="0016541E">
        <w:rPr>
          <w:sz w:val="26"/>
          <w:szCs w:val="26"/>
        </w:rPr>
        <w:t xml:space="preserve"> </w:t>
      </w:r>
      <w:r w:rsidR="004A4CD4" w:rsidRPr="0016541E">
        <w:rPr>
          <w:sz w:val="26"/>
          <w:szCs w:val="26"/>
        </w:rPr>
        <w:t>8639</w:t>
      </w:r>
      <w:r w:rsidRPr="0016541E">
        <w:rPr>
          <w:sz w:val="26"/>
          <w:szCs w:val="26"/>
        </w:rPr>
        <w:t xml:space="preserve"> </w:t>
      </w:r>
      <w:r w:rsidR="004A4CD4" w:rsidRPr="0016541E">
        <w:rPr>
          <w:sz w:val="26"/>
          <w:szCs w:val="26"/>
        </w:rPr>
        <w:t>ПАО Сбербанк;</w:t>
      </w:r>
    </w:p>
    <w:p w:rsidR="00914767" w:rsidRPr="0016541E" w:rsidRDefault="007209D7" w:rsidP="007209D7">
      <w:pPr>
        <w:shd w:val="clear" w:color="auto" w:fill="FFFFFF"/>
        <w:ind w:firstLine="709"/>
        <w:jc w:val="both"/>
        <w:rPr>
          <w:sz w:val="26"/>
          <w:szCs w:val="26"/>
        </w:rPr>
      </w:pPr>
      <w:r w:rsidRPr="0016541E">
        <w:rPr>
          <w:sz w:val="26"/>
          <w:szCs w:val="26"/>
        </w:rPr>
        <w:t xml:space="preserve">- от имени </w:t>
      </w:r>
      <w:r w:rsidR="00914767" w:rsidRPr="0016541E">
        <w:rPr>
          <w:sz w:val="26"/>
          <w:szCs w:val="26"/>
        </w:rPr>
        <w:t>Правительства Ивановской области:</w:t>
      </w:r>
    </w:p>
    <w:p w:rsidR="007209D7" w:rsidRPr="00DD19F8" w:rsidRDefault="00914767" w:rsidP="00C9526E">
      <w:pPr>
        <w:shd w:val="clear" w:color="auto" w:fill="FFFFFF"/>
        <w:ind w:firstLine="709"/>
        <w:jc w:val="both"/>
        <w:rPr>
          <w:strike/>
          <w:sz w:val="26"/>
          <w:szCs w:val="26"/>
        </w:rPr>
      </w:pPr>
      <w:r w:rsidRPr="0016541E">
        <w:rPr>
          <w:sz w:val="26"/>
          <w:szCs w:val="26"/>
        </w:rPr>
        <w:t xml:space="preserve">- </w:t>
      </w:r>
      <w:r w:rsidR="007209D7" w:rsidRPr="0016541E">
        <w:rPr>
          <w:sz w:val="26"/>
          <w:szCs w:val="26"/>
        </w:rPr>
        <w:t>исполнительны</w:t>
      </w:r>
      <w:r w:rsidRPr="0016541E">
        <w:rPr>
          <w:sz w:val="26"/>
          <w:szCs w:val="26"/>
        </w:rPr>
        <w:t>е</w:t>
      </w:r>
      <w:r w:rsidR="007209D7" w:rsidRPr="0016541E">
        <w:rPr>
          <w:sz w:val="26"/>
          <w:szCs w:val="26"/>
        </w:rPr>
        <w:t xml:space="preserve"> орган</w:t>
      </w:r>
      <w:r w:rsidRPr="0016541E">
        <w:rPr>
          <w:sz w:val="26"/>
          <w:szCs w:val="26"/>
        </w:rPr>
        <w:t>ы</w:t>
      </w:r>
      <w:r w:rsidR="007209D7" w:rsidRPr="0016541E">
        <w:rPr>
          <w:sz w:val="26"/>
          <w:szCs w:val="26"/>
        </w:rPr>
        <w:t xml:space="preserve"> государственной власти Ивановской области в пределах своей компетенции</w:t>
      </w:r>
      <w:r w:rsidR="00BD0BA0" w:rsidRPr="0016541E">
        <w:rPr>
          <w:sz w:val="26"/>
          <w:szCs w:val="26"/>
        </w:rPr>
        <w:t>.</w:t>
      </w:r>
      <w:r w:rsidRPr="0016541E">
        <w:rPr>
          <w:sz w:val="26"/>
          <w:szCs w:val="26"/>
        </w:rPr>
        <w:t xml:space="preserve"> </w:t>
      </w:r>
    </w:p>
    <w:p w:rsidR="00610352" w:rsidRDefault="00610352" w:rsidP="006028D9">
      <w:pPr>
        <w:shd w:val="clear" w:color="auto" w:fill="FFFFFF"/>
        <w:rPr>
          <w:b/>
          <w:bCs/>
          <w:sz w:val="26"/>
          <w:szCs w:val="26"/>
        </w:rPr>
      </w:pPr>
    </w:p>
    <w:p w:rsidR="0016541E" w:rsidRPr="008B1DD1" w:rsidRDefault="0016541E" w:rsidP="006028D9">
      <w:pPr>
        <w:shd w:val="clear" w:color="auto" w:fill="FFFFFF"/>
        <w:rPr>
          <w:b/>
          <w:bCs/>
          <w:sz w:val="26"/>
          <w:szCs w:val="26"/>
        </w:rPr>
      </w:pPr>
    </w:p>
    <w:p w:rsidR="00CE7410" w:rsidRPr="008B1DD1" w:rsidRDefault="004A4CD4" w:rsidP="00256232">
      <w:pPr>
        <w:shd w:val="clear" w:color="auto" w:fill="FFFFFF"/>
        <w:jc w:val="center"/>
        <w:rPr>
          <w:b/>
          <w:bCs/>
          <w:sz w:val="26"/>
          <w:szCs w:val="26"/>
        </w:rPr>
      </w:pPr>
      <w:r w:rsidRPr="008B1DD1">
        <w:rPr>
          <w:b/>
          <w:bCs/>
          <w:sz w:val="26"/>
          <w:szCs w:val="26"/>
          <w:lang w:val="en-US"/>
        </w:rPr>
        <w:lastRenderedPageBreak/>
        <w:t>I</w:t>
      </w:r>
      <w:r w:rsidR="00433CCB" w:rsidRPr="008B1DD1">
        <w:rPr>
          <w:b/>
          <w:bCs/>
          <w:sz w:val="26"/>
          <w:szCs w:val="26"/>
          <w:lang w:val="en-US"/>
        </w:rPr>
        <w:t>V</w:t>
      </w:r>
      <w:r w:rsidR="00D406C3" w:rsidRPr="008B1DD1">
        <w:rPr>
          <w:b/>
          <w:bCs/>
          <w:sz w:val="26"/>
          <w:szCs w:val="26"/>
        </w:rPr>
        <w:t xml:space="preserve">. </w:t>
      </w:r>
      <w:r w:rsidR="00CE7410" w:rsidRPr="008B1DD1">
        <w:rPr>
          <w:b/>
          <w:bCs/>
          <w:sz w:val="26"/>
          <w:szCs w:val="26"/>
        </w:rPr>
        <w:t>Организация сотрудничества Сторон</w:t>
      </w:r>
    </w:p>
    <w:p w:rsidR="00CE7410" w:rsidRPr="008B1DD1" w:rsidRDefault="00CE7410" w:rsidP="00256232">
      <w:pPr>
        <w:shd w:val="clear" w:color="auto" w:fill="FFFFFF"/>
        <w:jc w:val="center"/>
        <w:rPr>
          <w:bCs/>
          <w:sz w:val="26"/>
          <w:szCs w:val="26"/>
        </w:rPr>
      </w:pPr>
    </w:p>
    <w:p w:rsidR="00CE7410" w:rsidRPr="008B1DD1" w:rsidRDefault="004A4CD4" w:rsidP="00256232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8B1DD1">
        <w:rPr>
          <w:bCs/>
          <w:sz w:val="26"/>
          <w:szCs w:val="26"/>
        </w:rPr>
        <w:t>4</w:t>
      </w:r>
      <w:r w:rsidR="00CE7410" w:rsidRPr="008B1DD1">
        <w:rPr>
          <w:bCs/>
          <w:sz w:val="26"/>
          <w:szCs w:val="26"/>
        </w:rPr>
        <w:t xml:space="preserve">.1. </w:t>
      </w:r>
      <w:r w:rsidR="00953548" w:rsidRPr="008B1DD1">
        <w:rPr>
          <w:bCs/>
          <w:sz w:val="26"/>
          <w:szCs w:val="26"/>
        </w:rPr>
        <w:t>Стороны обязуются в ходе исполнения настоящего Соглашения соблюдать положения законодательства Российской Федерации о противодействии коррупции</w:t>
      </w:r>
      <w:r w:rsidR="0094460E">
        <w:rPr>
          <w:bCs/>
          <w:sz w:val="26"/>
          <w:szCs w:val="26"/>
        </w:rPr>
        <w:br/>
      </w:r>
      <w:r w:rsidR="00953548" w:rsidRPr="008B1DD1">
        <w:rPr>
          <w:bCs/>
          <w:sz w:val="26"/>
          <w:szCs w:val="26"/>
        </w:rPr>
        <w:t>и реализовывать организационно-правовые, информационные и специальные меры, направленные на профилактику коррупционных и иных правонарушений.</w:t>
      </w:r>
    </w:p>
    <w:p w:rsidR="00953548" w:rsidRPr="008B1DD1" w:rsidRDefault="00953548" w:rsidP="00256232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8B1DD1">
        <w:rPr>
          <w:bCs/>
          <w:sz w:val="26"/>
          <w:szCs w:val="26"/>
        </w:rPr>
        <w:t>При возникновении обстоятельств, прямо или косвенно свидетельствующих</w:t>
      </w:r>
      <w:r w:rsidR="0094460E">
        <w:rPr>
          <w:bCs/>
          <w:sz w:val="26"/>
          <w:szCs w:val="26"/>
        </w:rPr>
        <w:br/>
      </w:r>
      <w:r w:rsidRPr="008B1DD1">
        <w:rPr>
          <w:bCs/>
          <w:sz w:val="26"/>
          <w:szCs w:val="26"/>
        </w:rPr>
        <w:t xml:space="preserve">о совершении или о подготовке к совершению коррупционных или иных правонарушений, Стороны направляют друг другу уведомления с приложением имеющихся у них материалов, а также сообщают в установленных федеральным законодательством и законодательством </w:t>
      </w:r>
      <w:r w:rsidR="00E431FB" w:rsidRPr="008B1DD1">
        <w:rPr>
          <w:bCs/>
          <w:sz w:val="26"/>
          <w:szCs w:val="26"/>
        </w:rPr>
        <w:t>(название субъекта)</w:t>
      </w:r>
      <w:r w:rsidRPr="008B1DD1">
        <w:rPr>
          <w:bCs/>
          <w:sz w:val="26"/>
          <w:szCs w:val="26"/>
        </w:rPr>
        <w:t xml:space="preserve"> случаях информацию</w:t>
      </w:r>
      <w:r w:rsidR="0094460E">
        <w:rPr>
          <w:bCs/>
          <w:sz w:val="26"/>
          <w:szCs w:val="26"/>
        </w:rPr>
        <w:br/>
      </w:r>
      <w:r w:rsidRPr="008B1DD1">
        <w:rPr>
          <w:bCs/>
          <w:sz w:val="26"/>
          <w:szCs w:val="26"/>
        </w:rPr>
        <w:t>в правоохранительные органы и (или) органы прокуратуры.</w:t>
      </w:r>
    </w:p>
    <w:p w:rsidR="0059219B" w:rsidRPr="008B1DD1" w:rsidRDefault="004A4CD4" w:rsidP="0059219B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8B1DD1">
        <w:rPr>
          <w:bCs/>
          <w:sz w:val="26"/>
          <w:szCs w:val="26"/>
        </w:rPr>
        <w:t>4</w:t>
      </w:r>
      <w:r w:rsidR="0059219B" w:rsidRPr="008B1DD1">
        <w:rPr>
          <w:bCs/>
          <w:sz w:val="26"/>
          <w:szCs w:val="26"/>
        </w:rPr>
        <w:t>.2. Каждая из Сторон вправе отказаться от представленных другой Стороной</w:t>
      </w:r>
      <w:r w:rsidR="0094460E">
        <w:rPr>
          <w:bCs/>
          <w:sz w:val="26"/>
          <w:szCs w:val="26"/>
        </w:rPr>
        <w:br/>
      </w:r>
      <w:r w:rsidR="0059219B" w:rsidRPr="008B1DD1">
        <w:rPr>
          <w:bCs/>
          <w:sz w:val="26"/>
          <w:szCs w:val="26"/>
        </w:rPr>
        <w:t>в процессе реализации настощего Соглашения предложений, если они противоречат законодательству, интересам Стороны либо возможность реализации указанных предложений надлежащим образом отсутствует.</w:t>
      </w:r>
    </w:p>
    <w:p w:rsidR="0059219B" w:rsidRPr="008B1DD1" w:rsidRDefault="004A4CD4" w:rsidP="0059219B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8B1DD1">
        <w:rPr>
          <w:bCs/>
          <w:sz w:val="26"/>
          <w:szCs w:val="26"/>
        </w:rPr>
        <w:t>4</w:t>
      </w:r>
      <w:r w:rsidR="0059219B" w:rsidRPr="008B1DD1">
        <w:rPr>
          <w:bCs/>
          <w:sz w:val="26"/>
          <w:szCs w:val="26"/>
        </w:rPr>
        <w:t>.3. Стороны обязуются осуществлять обязательное предварительное письменное согласование публичных заявлений и публикаций в части, касающейся их сотрудничества в рамках Соглашения.</w:t>
      </w:r>
    </w:p>
    <w:p w:rsidR="0059219B" w:rsidRPr="008B1DD1" w:rsidRDefault="004A4CD4" w:rsidP="0059219B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8B1DD1">
        <w:rPr>
          <w:bCs/>
          <w:sz w:val="26"/>
          <w:szCs w:val="26"/>
        </w:rPr>
        <w:t>4</w:t>
      </w:r>
      <w:r w:rsidR="0059219B" w:rsidRPr="008B1DD1">
        <w:rPr>
          <w:bCs/>
          <w:sz w:val="26"/>
          <w:szCs w:val="26"/>
        </w:rPr>
        <w:t>.4. Стороны обязуются обеспечивать режим конфиденциальности конфиденциальной информации, к которой относится любая деловая, финансовая</w:t>
      </w:r>
      <w:r w:rsidR="0094460E">
        <w:rPr>
          <w:bCs/>
          <w:sz w:val="26"/>
          <w:szCs w:val="26"/>
        </w:rPr>
        <w:br/>
      </w:r>
      <w:r w:rsidR="0059219B" w:rsidRPr="008B1DD1">
        <w:rPr>
          <w:bCs/>
          <w:sz w:val="26"/>
          <w:szCs w:val="26"/>
        </w:rPr>
        <w:t>и иная информация относительно Сторон или их деятельности в процессе сотрудничества в рамках настоящего Соглашения (в устной, письменной или</w:t>
      </w:r>
      <w:r w:rsidR="0094460E">
        <w:rPr>
          <w:bCs/>
          <w:sz w:val="26"/>
          <w:szCs w:val="26"/>
        </w:rPr>
        <w:br/>
      </w:r>
      <w:r w:rsidR="0059219B" w:rsidRPr="008B1DD1">
        <w:rPr>
          <w:bCs/>
          <w:sz w:val="26"/>
          <w:szCs w:val="26"/>
        </w:rPr>
        <w:t>в электронной форме), которая раскрывается Сторонами (прямо или опосредованно через своих руководителей, сотрудников, представителей и иных лиц) в рамках переговоров и (или) в процессе сотрудничества Сторон. Стороны обязуются принимать меры по обеспечению режима конфиденциальности.</w:t>
      </w:r>
    </w:p>
    <w:p w:rsidR="00610352" w:rsidRPr="008B1DD1" w:rsidRDefault="00610352" w:rsidP="00DD19F8">
      <w:pPr>
        <w:shd w:val="clear" w:color="auto" w:fill="FFFFFF"/>
        <w:contextualSpacing/>
        <w:rPr>
          <w:bCs/>
          <w:sz w:val="26"/>
          <w:szCs w:val="26"/>
        </w:rPr>
      </w:pPr>
    </w:p>
    <w:p w:rsidR="00D406C3" w:rsidRPr="008B1DD1" w:rsidRDefault="00433CCB" w:rsidP="00616EB3">
      <w:pPr>
        <w:shd w:val="clear" w:color="auto" w:fill="FFFFFF"/>
        <w:contextualSpacing/>
        <w:jc w:val="center"/>
        <w:rPr>
          <w:b/>
          <w:bCs/>
          <w:sz w:val="26"/>
          <w:szCs w:val="26"/>
        </w:rPr>
      </w:pPr>
      <w:r w:rsidRPr="008B1DD1">
        <w:rPr>
          <w:b/>
          <w:bCs/>
          <w:sz w:val="26"/>
          <w:szCs w:val="26"/>
          <w:lang w:val="en-US"/>
        </w:rPr>
        <w:t>V</w:t>
      </w:r>
      <w:r w:rsidR="00D406C3" w:rsidRPr="008B1DD1">
        <w:rPr>
          <w:b/>
          <w:bCs/>
          <w:sz w:val="26"/>
          <w:szCs w:val="26"/>
        </w:rPr>
        <w:t xml:space="preserve">. </w:t>
      </w:r>
      <w:r w:rsidR="0070218C" w:rsidRPr="008B1DD1">
        <w:rPr>
          <w:b/>
          <w:bCs/>
          <w:sz w:val="26"/>
          <w:szCs w:val="26"/>
        </w:rPr>
        <w:t>Заключительные положения</w:t>
      </w:r>
    </w:p>
    <w:p w:rsidR="0070218C" w:rsidRPr="008B1DD1" w:rsidRDefault="0070218C" w:rsidP="00616EB3">
      <w:pPr>
        <w:shd w:val="clear" w:color="auto" w:fill="FFFFFF"/>
        <w:contextualSpacing/>
        <w:jc w:val="center"/>
        <w:rPr>
          <w:rFonts w:eastAsia="Calibri"/>
          <w:bCs/>
          <w:sz w:val="26"/>
          <w:szCs w:val="26"/>
        </w:rPr>
      </w:pPr>
    </w:p>
    <w:p w:rsidR="00905FCA" w:rsidRPr="008B1DD1" w:rsidRDefault="0069625D" w:rsidP="00256232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8B1DD1">
        <w:rPr>
          <w:bCs/>
          <w:sz w:val="26"/>
          <w:szCs w:val="26"/>
        </w:rPr>
        <w:t>5</w:t>
      </w:r>
      <w:r w:rsidR="00D406C3" w:rsidRPr="008B1DD1">
        <w:rPr>
          <w:bCs/>
          <w:sz w:val="26"/>
          <w:szCs w:val="26"/>
        </w:rPr>
        <w:t>.1.</w:t>
      </w:r>
      <w:r w:rsidR="00E22B44" w:rsidRPr="008B1DD1">
        <w:rPr>
          <w:bCs/>
          <w:sz w:val="26"/>
          <w:szCs w:val="26"/>
        </w:rPr>
        <w:t xml:space="preserve"> </w:t>
      </w:r>
      <w:r w:rsidR="00A554CE" w:rsidRPr="008B1DD1">
        <w:rPr>
          <w:bCs/>
          <w:sz w:val="26"/>
          <w:szCs w:val="26"/>
        </w:rPr>
        <w:t xml:space="preserve">Настоящее </w:t>
      </w:r>
      <w:r w:rsidR="00D406C3" w:rsidRPr="008B1DD1">
        <w:rPr>
          <w:sz w:val="26"/>
          <w:szCs w:val="26"/>
        </w:rPr>
        <w:t xml:space="preserve">Соглашение вступает в силу </w:t>
      </w:r>
      <w:bookmarkStart w:id="1" w:name="_Hlk23854782"/>
      <w:r w:rsidR="00D406C3" w:rsidRPr="008B1DD1">
        <w:rPr>
          <w:sz w:val="26"/>
          <w:szCs w:val="26"/>
        </w:rPr>
        <w:t>с</w:t>
      </w:r>
      <w:r w:rsidR="00105F86" w:rsidRPr="008B1DD1">
        <w:rPr>
          <w:sz w:val="26"/>
          <w:szCs w:val="26"/>
        </w:rPr>
        <w:t>о</w:t>
      </w:r>
      <w:r w:rsidR="00CF619B" w:rsidRPr="008B1DD1">
        <w:rPr>
          <w:sz w:val="26"/>
          <w:szCs w:val="26"/>
        </w:rPr>
        <w:t xml:space="preserve"> </w:t>
      </w:r>
      <w:r w:rsidR="00105F86" w:rsidRPr="008B1DD1">
        <w:rPr>
          <w:sz w:val="26"/>
          <w:szCs w:val="26"/>
        </w:rPr>
        <w:t xml:space="preserve">дня </w:t>
      </w:r>
      <w:r w:rsidR="00D406C3" w:rsidRPr="008B1DD1">
        <w:rPr>
          <w:sz w:val="26"/>
          <w:szCs w:val="26"/>
        </w:rPr>
        <w:t>его подписания Сторон</w:t>
      </w:r>
      <w:r w:rsidR="00105F86" w:rsidRPr="008B1DD1">
        <w:rPr>
          <w:sz w:val="26"/>
          <w:szCs w:val="26"/>
        </w:rPr>
        <w:t>ами</w:t>
      </w:r>
      <w:r w:rsidR="0094460E">
        <w:rPr>
          <w:sz w:val="26"/>
          <w:szCs w:val="26"/>
        </w:rPr>
        <w:br/>
      </w:r>
      <w:r w:rsidR="00D406C3" w:rsidRPr="008B1DD1">
        <w:rPr>
          <w:sz w:val="26"/>
          <w:szCs w:val="26"/>
        </w:rPr>
        <w:t>и действует в течение 5 лет.</w:t>
      </w:r>
      <w:r w:rsidR="003F14DF" w:rsidRPr="008B1DD1">
        <w:rPr>
          <w:sz w:val="26"/>
          <w:szCs w:val="26"/>
        </w:rPr>
        <w:t xml:space="preserve"> </w:t>
      </w:r>
      <w:bookmarkEnd w:id="1"/>
      <w:r w:rsidR="00BB3206" w:rsidRPr="008B1DD1">
        <w:rPr>
          <w:bCs/>
          <w:sz w:val="26"/>
          <w:szCs w:val="26"/>
        </w:rPr>
        <w:t xml:space="preserve">Настоящее </w:t>
      </w:r>
      <w:r w:rsidR="00905FCA" w:rsidRPr="008B1DD1">
        <w:rPr>
          <w:sz w:val="26"/>
          <w:szCs w:val="26"/>
        </w:rPr>
        <w:t>Соглашение пролонгируется на 5 лет, если</w:t>
      </w:r>
      <w:r w:rsidR="003F6DA2">
        <w:rPr>
          <w:sz w:val="26"/>
          <w:szCs w:val="26"/>
        </w:rPr>
        <w:br/>
      </w:r>
      <w:r w:rsidR="00905FCA" w:rsidRPr="008B1DD1">
        <w:rPr>
          <w:sz w:val="26"/>
          <w:szCs w:val="26"/>
        </w:rPr>
        <w:t>ни одна</w:t>
      </w:r>
      <w:r w:rsidR="003F14DF" w:rsidRPr="008B1DD1">
        <w:rPr>
          <w:sz w:val="26"/>
          <w:szCs w:val="26"/>
        </w:rPr>
        <w:t xml:space="preserve"> </w:t>
      </w:r>
      <w:r w:rsidR="00905FCA" w:rsidRPr="008B1DD1">
        <w:rPr>
          <w:sz w:val="26"/>
          <w:szCs w:val="26"/>
        </w:rPr>
        <w:t>из</w:t>
      </w:r>
      <w:r w:rsidR="003F14DF" w:rsidRPr="008B1DD1">
        <w:rPr>
          <w:sz w:val="26"/>
          <w:szCs w:val="26"/>
        </w:rPr>
        <w:t xml:space="preserve"> </w:t>
      </w:r>
      <w:r w:rsidR="00905FCA" w:rsidRPr="008B1DD1">
        <w:rPr>
          <w:sz w:val="26"/>
          <w:szCs w:val="26"/>
        </w:rPr>
        <w:t>Сторон</w:t>
      </w:r>
      <w:r w:rsidR="003F14DF" w:rsidRPr="008B1DD1">
        <w:rPr>
          <w:sz w:val="26"/>
          <w:szCs w:val="26"/>
        </w:rPr>
        <w:t xml:space="preserve"> </w:t>
      </w:r>
      <w:r w:rsidR="00905FCA" w:rsidRPr="008B1DD1">
        <w:rPr>
          <w:sz w:val="26"/>
          <w:szCs w:val="26"/>
        </w:rPr>
        <w:t>не заявила о его расторжении не менее чем за 1 месяц до истечения срока действия Соглашения.</w:t>
      </w:r>
    </w:p>
    <w:p w:rsidR="00905FCA" w:rsidRPr="008B1DD1" w:rsidRDefault="0069625D" w:rsidP="00256232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8B1DD1">
        <w:rPr>
          <w:sz w:val="26"/>
          <w:szCs w:val="26"/>
        </w:rPr>
        <w:t>5</w:t>
      </w:r>
      <w:r w:rsidR="00D406C3" w:rsidRPr="008B1DD1">
        <w:rPr>
          <w:sz w:val="26"/>
          <w:szCs w:val="26"/>
        </w:rPr>
        <w:t>.2.</w:t>
      </w:r>
      <w:r w:rsidR="00E22B44" w:rsidRPr="008B1DD1">
        <w:rPr>
          <w:sz w:val="26"/>
          <w:szCs w:val="26"/>
        </w:rPr>
        <w:t xml:space="preserve"> </w:t>
      </w:r>
      <w:r w:rsidR="00905FCA" w:rsidRPr="008B1DD1">
        <w:rPr>
          <w:sz w:val="26"/>
          <w:szCs w:val="26"/>
        </w:rPr>
        <w:t xml:space="preserve">Все изменения, дополнения к </w:t>
      </w:r>
      <w:r w:rsidR="00A554CE" w:rsidRPr="008B1DD1">
        <w:rPr>
          <w:sz w:val="26"/>
          <w:szCs w:val="26"/>
        </w:rPr>
        <w:t xml:space="preserve">настоящему </w:t>
      </w:r>
      <w:r w:rsidR="00905FCA" w:rsidRPr="008B1DD1">
        <w:rPr>
          <w:sz w:val="26"/>
          <w:szCs w:val="26"/>
        </w:rPr>
        <w:t xml:space="preserve">Соглашению оформляются в виде дополнительных соглашений, которые подписываются Сторонами и являются неотъемлемыми частями </w:t>
      </w:r>
      <w:r w:rsidR="00A554CE" w:rsidRPr="008B1DD1">
        <w:rPr>
          <w:sz w:val="26"/>
          <w:szCs w:val="26"/>
        </w:rPr>
        <w:t xml:space="preserve">настоящего </w:t>
      </w:r>
      <w:r w:rsidR="00905FCA" w:rsidRPr="008B1DD1">
        <w:rPr>
          <w:sz w:val="26"/>
          <w:szCs w:val="26"/>
        </w:rPr>
        <w:t>Соглашения.</w:t>
      </w:r>
    </w:p>
    <w:p w:rsidR="00D406C3" w:rsidRPr="008B1DD1" w:rsidRDefault="0069625D" w:rsidP="00256232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8B1DD1">
        <w:rPr>
          <w:sz w:val="26"/>
          <w:szCs w:val="26"/>
        </w:rPr>
        <w:t>5</w:t>
      </w:r>
      <w:r w:rsidR="00905FCA" w:rsidRPr="008B1DD1">
        <w:rPr>
          <w:sz w:val="26"/>
          <w:szCs w:val="26"/>
        </w:rPr>
        <w:t>.3.</w:t>
      </w:r>
      <w:r w:rsidR="00E22B44" w:rsidRPr="008B1DD1">
        <w:rPr>
          <w:sz w:val="26"/>
          <w:szCs w:val="26"/>
        </w:rPr>
        <w:t xml:space="preserve"> </w:t>
      </w:r>
      <w:r w:rsidR="00905FCA" w:rsidRPr="008B1DD1">
        <w:rPr>
          <w:sz w:val="26"/>
          <w:szCs w:val="26"/>
        </w:rPr>
        <w:t xml:space="preserve">Каждая из </w:t>
      </w:r>
      <w:r w:rsidR="00D406C3" w:rsidRPr="008B1DD1">
        <w:rPr>
          <w:sz w:val="26"/>
          <w:szCs w:val="26"/>
        </w:rPr>
        <w:t xml:space="preserve">Сторон </w:t>
      </w:r>
      <w:r w:rsidR="00905FCA" w:rsidRPr="008B1DD1">
        <w:rPr>
          <w:sz w:val="26"/>
          <w:szCs w:val="26"/>
        </w:rPr>
        <w:t xml:space="preserve">вправе в одностороннем порядке расторгнуть </w:t>
      </w:r>
      <w:r w:rsidR="00A554CE" w:rsidRPr="008B1DD1">
        <w:rPr>
          <w:sz w:val="26"/>
          <w:szCs w:val="26"/>
        </w:rPr>
        <w:t xml:space="preserve">настоящее </w:t>
      </w:r>
      <w:r w:rsidR="00905FCA" w:rsidRPr="008B1DD1">
        <w:rPr>
          <w:sz w:val="26"/>
          <w:szCs w:val="26"/>
        </w:rPr>
        <w:t xml:space="preserve">Соглашение, известив </w:t>
      </w:r>
      <w:r w:rsidR="003A49F6">
        <w:rPr>
          <w:sz w:val="26"/>
          <w:szCs w:val="26"/>
        </w:rPr>
        <w:t>другу</w:t>
      </w:r>
      <w:r w:rsidR="0023128B">
        <w:rPr>
          <w:sz w:val="26"/>
          <w:szCs w:val="26"/>
        </w:rPr>
        <w:t>ю</w:t>
      </w:r>
      <w:r w:rsidR="003A49F6">
        <w:rPr>
          <w:sz w:val="26"/>
          <w:szCs w:val="26"/>
        </w:rPr>
        <w:t xml:space="preserve"> Сторону </w:t>
      </w:r>
      <w:r w:rsidR="00D406C3" w:rsidRPr="008B1DD1">
        <w:rPr>
          <w:sz w:val="26"/>
          <w:szCs w:val="26"/>
        </w:rPr>
        <w:t xml:space="preserve">не позднее чем за </w:t>
      </w:r>
      <w:r w:rsidR="003A49F6">
        <w:rPr>
          <w:sz w:val="26"/>
          <w:szCs w:val="26"/>
        </w:rPr>
        <w:t xml:space="preserve">1 </w:t>
      </w:r>
      <w:r w:rsidR="00905FCA" w:rsidRPr="008B1DD1">
        <w:rPr>
          <w:sz w:val="26"/>
          <w:szCs w:val="26"/>
        </w:rPr>
        <w:t>месяц до д</w:t>
      </w:r>
      <w:r w:rsidR="00244CFC" w:rsidRPr="008B1DD1">
        <w:rPr>
          <w:sz w:val="26"/>
          <w:szCs w:val="26"/>
        </w:rPr>
        <w:t>аты</w:t>
      </w:r>
      <w:r w:rsidR="00905FCA" w:rsidRPr="008B1DD1">
        <w:rPr>
          <w:sz w:val="26"/>
          <w:szCs w:val="26"/>
        </w:rPr>
        <w:t xml:space="preserve"> его </w:t>
      </w:r>
      <w:r w:rsidR="00D406C3" w:rsidRPr="008B1DD1">
        <w:rPr>
          <w:sz w:val="26"/>
          <w:szCs w:val="26"/>
        </w:rPr>
        <w:t>расторжения.</w:t>
      </w:r>
    </w:p>
    <w:p w:rsidR="004B121D" w:rsidRPr="008B1DD1" w:rsidRDefault="0069625D" w:rsidP="00256232">
      <w:pPr>
        <w:shd w:val="clear" w:color="auto" w:fill="FFFFFF"/>
        <w:ind w:firstLine="709"/>
        <w:jc w:val="both"/>
        <w:rPr>
          <w:sz w:val="26"/>
          <w:szCs w:val="26"/>
        </w:rPr>
      </w:pPr>
      <w:r w:rsidRPr="008B1DD1">
        <w:rPr>
          <w:sz w:val="26"/>
          <w:szCs w:val="26"/>
        </w:rPr>
        <w:t>5</w:t>
      </w:r>
      <w:r w:rsidR="004B121D" w:rsidRPr="008B1DD1">
        <w:rPr>
          <w:sz w:val="26"/>
          <w:szCs w:val="26"/>
        </w:rPr>
        <w:t>.</w:t>
      </w:r>
      <w:r w:rsidR="00654856" w:rsidRPr="008B1DD1">
        <w:rPr>
          <w:sz w:val="26"/>
          <w:szCs w:val="26"/>
        </w:rPr>
        <w:t>4</w:t>
      </w:r>
      <w:r w:rsidR="004B121D" w:rsidRPr="008B1DD1">
        <w:rPr>
          <w:sz w:val="26"/>
          <w:szCs w:val="26"/>
        </w:rPr>
        <w:t>.</w:t>
      </w:r>
      <w:r w:rsidR="00E22B44" w:rsidRPr="008B1DD1">
        <w:rPr>
          <w:sz w:val="26"/>
          <w:szCs w:val="26"/>
        </w:rPr>
        <w:t xml:space="preserve"> </w:t>
      </w:r>
      <w:r w:rsidR="00C30DF7" w:rsidRPr="008B1DD1">
        <w:rPr>
          <w:sz w:val="26"/>
          <w:szCs w:val="26"/>
        </w:rPr>
        <w:t>Все с</w:t>
      </w:r>
      <w:r w:rsidR="004B121D" w:rsidRPr="008B1DD1">
        <w:rPr>
          <w:sz w:val="26"/>
          <w:szCs w:val="26"/>
        </w:rPr>
        <w:t>поры и разногласия между Сторонами, возникающие в связи</w:t>
      </w:r>
      <w:r w:rsidR="0094460E">
        <w:rPr>
          <w:sz w:val="26"/>
          <w:szCs w:val="26"/>
        </w:rPr>
        <w:br/>
      </w:r>
      <w:r w:rsidR="004B121D" w:rsidRPr="008B1DD1">
        <w:rPr>
          <w:sz w:val="26"/>
          <w:szCs w:val="26"/>
        </w:rPr>
        <w:t xml:space="preserve">с реализацией </w:t>
      </w:r>
      <w:r w:rsidR="00654856" w:rsidRPr="008B1DD1">
        <w:rPr>
          <w:sz w:val="26"/>
          <w:szCs w:val="26"/>
        </w:rPr>
        <w:t xml:space="preserve">настоящего </w:t>
      </w:r>
      <w:r w:rsidR="004B121D" w:rsidRPr="008B1DD1">
        <w:rPr>
          <w:sz w:val="26"/>
          <w:szCs w:val="26"/>
        </w:rPr>
        <w:t>Соглашения, подлежа</w:t>
      </w:r>
      <w:r w:rsidR="00204320" w:rsidRPr="008B1DD1">
        <w:rPr>
          <w:sz w:val="26"/>
          <w:szCs w:val="26"/>
        </w:rPr>
        <w:t>т разрешению путем переговоров.</w:t>
      </w:r>
    </w:p>
    <w:p w:rsidR="00654856" w:rsidRPr="008B1DD1" w:rsidRDefault="0069625D" w:rsidP="00256232">
      <w:pPr>
        <w:shd w:val="clear" w:color="auto" w:fill="FFFFFF"/>
        <w:ind w:firstLine="709"/>
        <w:jc w:val="both"/>
        <w:rPr>
          <w:sz w:val="26"/>
          <w:szCs w:val="26"/>
        </w:rPr>
      </w:pPr>
      <w:r w:rsidRPr="008B1DD1">
        <w:rPr>
          <w:sz w:val="26"/>
          <w:szCs w:val="26"/>
        </w:rPr>
        <w:t>5</w:t>
      </w:r>
      <w:r w:rsidR="00654856" w:rsidRPr="008B1DD1">
        <w:rPr>
          <w:sz w:val="26"/>
          <w:szCs w:val="26"/>
        </w:rPr>
        <w:t>.4.1. В случае невозможности разрешения разногласий Сторон путем переговоров они подлежат разрешению в соответствии с законодательством Российской Федерации.</w:t>
      </w:r>
    </w:p>
    <w:p w:rsidR="00D406C3" w:rsidRPr="008B1DD1" w:rsidRDefault="0069625D" w:rsidP="00256232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8B1DD1">
        <w:rPr>
          <w:sz w:val="26"/>
          <w:szCs w:val="26"/>
        </w:rPr>
        <w:t>5.</w:t>
      </w:r>
      <w:r w:rsidR="00654856" w:rsidRPr="008B1DD1">
        <w:rPr>
          <w:sz w:val="26"/>
          <w:szCs w:val="26"/>
        </w:rPr>
        <w:t>5</w:t>
      </w:r>
      <w:r w:rsidR="00D406C3" w:rsidRPr="008B1DD1">
        <w:rPr>
          <w:sz w:val="26"/>
          <w:szCs w:val="26"/>
        </w:rPr>
        <w:t>.</w:t>
      </w:r>
      <w:r w:rsidR="00E22B44" w:rsidRPr="008B1DD1">
        <w:rPr>
          <w:sz w:val="26"/>
          <w:szCs w:val="26"/>
        </w:rPr>
        <w:t xml:space="preserve"> </w:t>
      </w:r>
      <w:r w:rsidR="00654856" w:rsidRPr="008B1DD1">
        <w:rPr>
          <w:sz w:val="26"/>
          <w:szCs w:val="26"/>
        </w:rPr>
        <w:t xml:space="preserve">Настоящее </w:t>
      </w:r>
      <w:r w:rsidR="00D406C3" w:rsidRPr="008B1DD1">
        <w:rPr>
          <w:sz w:val="26"/>
          <w:szCs w:val="26"/>
        </w:rPr>
        <w:t xml:space="preserve">Соглашение </w:t>
      </w:r>
      <w:r w:rsidR="00463C1C" w:rsidRPr="008B1DD1">
        <w:rPr>
          <w:sz w:val="26"/>
          <w:szCs w:val="26"/>
        </w:rPr>
        <w:t xml:space="preserve">заключено </w:t>
      </w:r>
      <w:r w:rsidR="00D406C3" w:rsidRPr="008B1DD1">
        <w:rPr>
          <w:sz w:val="26"/>
          <w:szCs w:val="26"/>
        </w:rPr>
        <w:t>в двух экземплярах, имеющих одинаковую юридическую силу, по одному экземпляру для каждой из Сторон.</w:t>
      </w:r>
    </w:p>
    <w:p w:rsidR="00300056" w:rsidRDefault="0069625D" w:rsidP="00697C4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8B1DD1">
        <w:rPr>
          <w:sz w:val="26"/>
          <w:szCs w:val="26"/>
        </w:rPr>
        <w:lastRenderedPageBreak/>
        <w:t>5</w:t>
      </w:r>
      <w:r w:rsidR="00697C4F" w:rsidRPr="008B1DD1">
        <w:rPr>
          <w:sz w:val="26"/>
          <w:szCs w:val="26"/>
        </w:rPr>
        <w:t xml:space="preserve">.6. </w:t>
      </w:r>
      <w:r w:rsidR="00697C4F" w:rsidRPr="0016541E">
        <w:rPr>
          <w:sz w:val="26"/>
          <w:szCs w:val="26"/>
        </w:rPr>
        <w:t>Все уведомления, подтверждения или запросы, направляемые Сторонами, должны быть составлены в письменной форме и направлены по адресам</w:t>
      </w:r>
      <w:r w:rsidR="00DD19F8" w:rsidRPr="0016541E">
        <w:rPr>
          <w:sz w:val="26"/>
          <w:szCs w:val="26"/>
        </w:rPr>
        <w:t>:</w:t>
      </w:r>
    </w:p>
    <w:p w:rsidR="00D4634F" w:rsidRDefault="00D4634F" w:rsidP="00697C4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6028D9" w:rsidRPr="008B1DD1" w:rsidRDefault="006028D9" w:rsidP="00697C4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A32A19" w:rsidRPr="00004147" w:rsidTr="00A32A19">
        <w:tc>
          <w:tcPr>
            <w:tcW w:w="4813" w:type="dxa"/>
          </w:tcPr>
          <w:p w:rsidR="00DD19F8" w:rsidRPr="00133AE0" w:rsidRDefault="00A32A19" w:rsidP="00A32A19">
            <w:pPr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3AE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Правительство</w:t>
            </w:r>
            <w:r w:rsidR="00DD19F8" w:rsidRPr="00133AE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</w:p>
          <w:p w:rsidR="00A32A19" w:rsidRPr="00133AE0" w:rsidRDefault="00DD19F8" w:rsidP="00A32A19">
            <w:pPr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3AE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Ивановской области</w:t>
            </w:r>
          </w:p>
          <w:p w:rsidR="00DD19F8" w:rsidRPr="00BD0BA0" w:rsidRDefault="00A32A19" w:rsidP="00A32A19">
            <w:pPr>
              <w:contextualSpacing/>
              <w:rPr>
                <w:rStyle w:val="af9"/>
                <w:color w:val="000000" w:themeColor="text1"/>
                <w:sz w:val="26"/>
                <w:szCs w:val="26"/>
                <w:u w:val="none"/>
                <w:lang w:val="ru-RU"/>
              </w:rPr>
            </w:pPr>
            <w:r w:rsidRPr="00133A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</w:t>
            </w:r>
            <w:r w:rsidRPr="00133AE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  <w:r w:rsidRPr="00133A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mail</w:t>
            </w:r>
            <w:r w:rsidRPr="00133AE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: </w:t>
            </w:r>
            <w:hyperlink r:id="rId10" w:history="1">
              <w:r w:rsidRPr="00133AE0">
                <w:rPr>
                  <w:rStyle w:val="af9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aio</w:t>
              </w:r>
              <w:r w:rsidRPr="00133AE0">
                <w:rPr>
                  <w:rStyle w:val="af9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@</w:t>
              </w:r>
              <w:r w:rsidRPr="00133AE0">
                <w:rPr>
                  <w:rStyle w:val="af9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ivanovoobl</w:t>
              </w:r>
              <w:r w:rsidRPr="00133AE0">
                <w:rPr>
                  <w:rStyle w:val="af9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.</w:t>
              </w:r>
              <w:r w:rsidRPr="00133AE0">
                <w:rPr>
                  <w:rStyle w:val="af9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ru</w:t>
              </w:r>
            </w:hyperlink>
          </w:p>
          <w:p w:rsidR="002B32C7" w:rsidRDefault="002B32C7" w:rsidP="002B32C7">
            <w:pPr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2B32C7" w:rsidRPr="00133AE0" w:rsidRDefault="002B32C7" w:rsidP="002B32C7">
            <w:pPr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3AE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Департамент развития информационного общества Ивановской области</w:t>
            </w:r>
          </w:p>
          <w:p w:rsidR="002B32C7" w:rsidRPr="00133AE0" w:rsidRDefault="002B32C7" w:rsidP="002B32C7">
            <w:pPr>
              <w:contextualSpacing/>
              <w:rPr>
                <w:rStyle w:val="af9"/>
                <w:color w:val="000000" w:themeColor="text1"/>
                <w:sz w:val="26"/>
                <w:szCs w:val="26"/>
                <w:u w:val="none"/>
              </w:rPr>
            </w:pPr>
            <w:r w:rsidRPr="00133A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e-mail: </w:t>
            </w:r>
            <w:hyperlink r:id="rId11" w:history="1">
              <w:r w:rsidRPr="00133AE0">
                <w:rPr>
                  <w:rStyle w:val="af9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deprio37@ivreg.ru</w:t>
              </w:r>
            </w:hyperlink>
          </w:p>
          <w:p w:rsidR="00DD19F8" w:rsidRPr="00133AE0" w:rsidRDefault="00DD19F8" w:rsidP="008B1DD1">
            <w:pPr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14" w:type="dxa"/>
          </w:tcPr>
          <w:p w:rsidR="00300056" w:rsidRPr="00133AE0" w:rsidRDefault="00A32A19" w:rsidP="00A32A1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3AE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Сбербанк</w:t>
            </w:r>
          </w:p>
          <w:p w:rsidR="00DD19F8" w:rsidRPr="00133AE0" w:rsidRDefault="00300056" w:rsidP="00A32A1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3AE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Ивановское отделение №</w:t>
            </w:r>
            <w:r w:rsidR="00DD19F8" w:rsidRPr="00133AE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133AE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8639 </w:t>
            </w:r>
          </w:p>
          <w:p w:rsidR="00300056" w:rsidRPr="00133AE0" w:rsidRDefault="00300056" w:rsidP="00A32A1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3AE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ПАО </w:t>
            </w:r>
            <w:r w:rsidR="002C5091" w:rsidRPr="00133AE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Сбербанк</w:t>
            </w:r>
          </w:p>
          <w:p w:rsidR="00004147" w:rsidRPr="00133AE0" w:rsidRDefault="00004147" w:rsidP="0000414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3A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</w:t>
            </w:r>
            <w:r w:rsidRPr="00133AE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  <w:r w:rsidRPr="00133A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mail</w:t>
            </w:r>
            <w:r w:rsidRPr="00133AE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: </w:t>
            </w:r>
            <w:hyperlink r:id="rId12" w:history="1">
              <w:r w:rsidRPr="00133AE0">
                <w:rPr>
                  <w:rStyle w:val="af9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osb</w:t>
              </w:r>
              <w:r w:rsidRPr="00133AE0">
                <w:rPr>
                  <w:rStyle w:val="af9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8639@</w:t>
              </w:r>
              <w:r w:rsidRPr="00133AE0">
                <w:rPr>
                  <w:rStyle w:val="af9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sberbank</w:t>
              </w:r>
              <w:r w:rsidRPr="00133AE0">
                <w:rPr>
                  <w:rStyle w:val="af9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  <w:lang w:val="ru-RU"/>
                </w:rPr>
                <w:t>.</w:t>
              </w:r>
              <w:r w:rsidRPr="00133AE0">
                <w:rPr>
                  <w:rStyle w:val="af9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ru</w:t>
              </w:r>
            </w:hyperlink>
          </w:p>
        </w:tc>
      </w:tr>
    </w:tbl>
    <w:p w:rsidR="00610352" w:rsidRPr="008B1DD1" w:rsidRDefault="00610352" w:rsidP="00616EB3">
      <w:pPr>
        <w:shd w:val="clear" w:color="auto" w:fill="FFFFFF"/>
        <w:contextualSpacing/>
        <w:jc w:val="center"/>
        <w:rPr>
          <w:sz w:val="26"/>
          <w:szCs w:val="26"/>
        </w:rPr>
      </w:pPr>
    </w:p>
    <w:p w:rsidR="00463C1C" w:rsidRDefault="00463C1C" w:rsidP="00616EB3">
      <w:pPr>
        <w:shd w:val="clear" w:color="auto" w:fill="FFFFFF"/>
        <w:contextualSpacing/>
        <w:jc w:val="center"/>
        <w:rPr>
          <w:b/>
          <w:sz w:val="26"/>
          <w:szCs w:val="26"/>
        </w:rPr>
      </w:pPr>
      <w:r w:rsidRPr="008B1DD1">
        <w:rPr>
          <w:b/>
          <w:sz w:val="26"/>
          <w:szCs w:val="26"/>
          <w:lang w:val="en-US"/>
        </w:rPr>
        <w:t>VI</w:t>
      </w:r>
      <w:r w:rsidRPr="008B1DD1">
        <w:rPr>
          <w:b/>
          <w:sz w:val="26"/>
          <w:szCs w:val="26"/>
        </w:rPr>
        <w:t>. Адреса и подписи Сторон</w:t>
      </w:r>
    </w:p>
    <w:p w:rsidR="00DD19F8" w:rsidRPr="008B1DD1" w:rsidRDefault="00DD19F8" w:rsidP="00616EB3">
      <w:pPr>
        <w:shd w:val="clear" w:color="auto" w:fill="FFFFFF"/>
        <w:contextualSpacing/>
        <w:jc w:val="center"/>
        <w:rPr>
          <w:b/>
          <w:sz w:val="26"/>
          <w:szCs w:val="26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38"/>
      </w:tblGrid>
      <w:tr w:rsidR="00DD19F8" w:rsidTr="00B17491">
        <w:tc>
          <w:tcPr>
            <w:tcW w:w="4649" w:type="dxa"/>
          </w:tcPr>
          <w:p w:rsidR="00DD19F8" w:rsidRPr="00DD19F8" w:rsidRDefault="00DD19F8" w:rsidP="00DD19F8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D19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Правительство</w:t>
            </w:r>
          </w:p>
          <w:p w:rsidR="00DD19F8" w:rsidRPr="00DD19F8" w:rsidRDefault="00DD19F8" w:rsidP="00DD19F8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D19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Ивановской области</w:t>
            </w:r>
          </w:p>
          <w:p w:rsidR="00DD19F8" w:rsidRPr="00DD19F8" w:rsidRDefault="00DD19F8" w:rsidP="00DD19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9F8">
              <w:rPr>
                <w:rFonts w:ascii="Times New Roman" w:eastAsia="Calibri" w:hAnsi="Times New Roman" w:cs="Times New Roman"/>
                <w:sz w:val="26"/>
                <w:szCs w:val="26"/>
              </w:rPr>
              <w:t>ОГРН: 1033700051835</w:t>
            </w:r>
          </w:p>
          <w:p w:rsidR="00DD19F8" w:rsidRPr="00DD19F8" w:rsidRDefault="00DD19F8" w:rsidP="00DD19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9F8">
              <w:rPr>
                <w:rFonts w:ascii="Times New Roman" w:eastAsia="Calibri" w:hAnsi="Times New Roman" w:cs="Times New Roman"/>
                <w:sz w:val="26"/>
                <w:szCs w:val="26"/>
              </w:rPr>
              <w:t>ИНН: 3729017960</w:t>
            </w:r>
          </w:p>
          <w:p w:rsidR="00DD19F8" w:rsidRPr="00DD19F8" w:rsidRDefault="00DD19F8" w:rsidP="00DD19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9F8">
              <w:rPr>
                <w:rFonts w:ascii="Times New Roman" w:eastAsia="Calibri" w:hAnsi="Times New Roman" w:cs="Times New Roman"/>
                <w:sz w:val="26"/>
                <w:szCs w:val="26"/>
              </w:rPr>
              <w:t>КПП: 370201001</w:t>
            </w:r>
          </w:p>
          <w:p w:rsidR="00DD19F8" w:rsidRPr="00DD19F8" w:rsidRDefault="00DD19F8" w:rsidP="00DD19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Юридический и почтовый </w:t>
            </w:r>
            <w:r w:rsidRPr="00DD19F8">
              <w:rPr>
                <w:rFonts w:ascii="Times New Roman" w:eastAsia="Calibri" w:hAnsi="Times New Roman" w:cs="Times New Roman"/>
                <w:sz w:val="26"/>
                <w:szCs w:val="26"/>
              </w:rPr>
              <w:t>адрес: 153000, Ивановская обл., г. Иваново, ул. Пушкина, д. 9</w:t>
            </w:r>
          </w:p>
          <w:p w:rsidR="00DD19F8" w:rsidRPr="00DD19F8" w:rsidRDefault="00DD19F8" w:rsidP="00DD19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9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e-mail: </w:t>
            </w:r>
            <w:hyperlink r:id="rId13">
              <w:r w:rsidRPr="00DD19F8">
                <w:rPr>
                  <w:rFonts w:ascii="Times New Roman" w:eastAsia="Calibri" w:hAnsi="Times New Roman" w:cs="Times New Roman"/>
                  <w:sz w:val="26"/>
                  <w:szCs w:val="26"/>
                </w:rPr>
                <w:t>aio@ivanovoobl.ru</w:t>
              </w:r>
            </w:hyperlink>
          </w:p>
          <w:p w:rsidR="00DD19F8" w:rsidRPr="00DD19F8" w:rsidRDefault="00DD19F8" w:rsidP="00DD19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38" w:type="dxa"/>
          </w:tcPr>
          <w:p w:rsidR="00DD19F8" w:rsidRPr="00DD19F8" w:rsidRDefault="00DD19F8" w:rsidP="00DD19F8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D19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Публичное акционерное общество «Сбербанк России»</w:t>
            </w:r>
          </w:p>
          <w:p w:rsidR="00DD19F8" w:rsidRPr="00DD19F8" w:rsidRDefault="00DD19F8" w:rsidP="00DD19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9F8">
              <w:rPr>
                <w:rFonts w:ascii="Times New Roman" w:eastAsia="Calibri" w:hAnsi="Times New Roman" w:cs="Times New Roman"/>
                <w:sz w:val="26"/>
                <w:szCs w:val="26"/>
              </w:rPr>
              <w:t>ИНН: 7707083893</w:t>
            </w:r>
          </w:p>
          <w:p w:rsidR="00DD19F8" w:rsidRPr="00DD19F8" w:rsidRDefault="00DD19F8" w:rsidP="00DD19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9F8">
              <w:rPr>
                <w:rFonts w:ascii="Times New Roman" w:eastAsia="Calibri" w:hAnsi="Times New Roman" w:cs="Times New Roman"/>
                <w:sz w:val="26"/>
                <w:szCs w:val="26"/>
              </w:rPr>
              <w:t>КПП: 773643002</w:t>
            </w:r>
          </w:p>
          <w:p w:rsidR="00DD19F8" w:rsidRPr="00DD19F8" w:rsidRDefault="00DD19F8" w:rsidP="00DD19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9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Юридический адрес: 117997, </w:t>
            </w:r>
          </w:p>
          <w:p w:rsidR="00DD19F8" w:rsidRDefault="00DD19F8" w:rsidP="00DD19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9F8">
              <w:rPr>
                <w:rFonts w:ascii="Times New Roman" w:eastAsia="Calibri" w:hAnsi="Times New Roman" w:cs="Times New Roman"/>
                <w:sz w:val="26"/>
                <w:szCs w:val="26"/>
              </w:rPr>
              <w:t>г. Москва, ул. Вавилова, 19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DD19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  <w:p w:rsidR="00DD19F8" w:rsidRDefault="00DD19F8" w:rsidP="00DD19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9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Почтовый адрес: 109544, г. Москва, </w:t>
            </w:r>
          </w:p>
          <w:p w:rsidR="00DD19F8" w:rsidRPr="00DD19F8" w:rsidRDefault="00DD19F8" w:rsidP="00DD19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9F8">
              <w:rPr>
                <w:rFonts w:ascii="Times New Roman" w:eastAsia="Calibri" w:hAnsi="Times New Roman" w:cs="Times New Roman"/>
                <w:sz w:val="26"/>
                <w:szCs w:val="26"/>
              </w:rPr>
              <w:t>ул. Б. Андроньевская, 8</w:t>
            </w:r>
          </w:p>
          <w:p w:rsidR="00DD19F8" w:rsidRPr="00DD19F8" w:rsidRDefault="00DD19F8" w:rsidP="00DD19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9F8">
              <w:rPr>
                <w:rFonts w:ascii="Times New Roman" w:eastAsia="Calibri" w:hAnsi="Times New Roman" w:cs="Times New Roman"/>
                <w:sz w:val="26"/>
                <w:szCs w:val="26"/>
              </w:rPr>
              <w:t>e-mail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Pr="00DD19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hyperlink r:id="rId14">
              <w:r w:rsidRPr="00DD19F8">
                <w:rPr>
                  <w:rFonts w:ascii="Times New Roman" w:eastAsia="Calibri" w:hAnsi="Times New Roman" w:cs="Times New Roman"/>
                  <w:sz w:val="26"/>
                  <w:szCs w:val="26"/>
                </w:rPr>
                <w:t>8639osb@sderbank.ru</w:t>
              </w:r>
            </w:hyperlink>
          </w:p>
          <w:p w:rsidR="00DD19F8" w:rsidRPr="00DD19F8" w:rsidRDefault="00DD19F8" w:rsidP="00DD19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19F8" w:rsidTr="00B17491">
        <w:tc>
          <w:tcPr>
            <w:tcW w:w="4649" w:type="dxa"/>
          </w:tcPr>
          <w:p w:rsidR="00DD19F8" w:rsidRPr="00DD19F8" w:rsidRDefault="00DD19F8" w:rsidP="00DD19F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9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Губернатор </w:t>
            </w:r>
          </w:p>
          <w:p w:rsidR="00DD19F8" w:rsidRPr="00DD19F8" w:rsidRDefault="00DD19F8" w:rsidP="00DD19F8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9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Ивановской области </w:t>
            </w:r>
          </w:p>
          <w:p w:rsidR="00DD19F8" w:rsidRPr="00DD19F8" w:rsidRDefault="00DD19F8" w:rsidP="00DD19F8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9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______________/С.С. Воскресенский </w:t>
            </w:r>
          </w:p>
          <w:p w:rsidR="00DD19F8" w:rsidRPr="00DD19F8" w:rsidRDefault="00DD19F8" w:rsidP="00DD19F8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19F8" w:rsidRPr="00DD19F8" w:rsidRDefault="00DD19F8" w:rsidP="00DD19F8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38" w:type="dxa"/>
          </w:tcPr>
          <w:p w:rsidR="00DD19F8" w:rsidRPr="00DD19F8" w:rsidRDefault="00DD19F8" w:rsidP="00DD19F8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9F8">
              <w:rPr>
                <w:rFonts w:ascii="Times New Roman" w:eastAsia="Calibri" w:hAnsi="Times New Roman" w:cs="Times New Roman"/>
                <w:sz w:val="26"/>
                <w:szCs w:val="26"/>
              </w:rPr>
              <w:t>Управляющий Ивановским отделением № 8639 ПАО Сбербанк</w:t>
            </w:r>
          </w:p>
          <w:p w:rsidR="00DD19F8" w:rsidRPr="00DD19F8" w:rsidRDefault="00DD19F8" w:rsidP="00DD19F8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9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___________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_____</w:t>
            </w:r>
            <w:r w:rsidRPr="00DD19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/А.В. Зорин</w:t>
            </w:r>
          </w:p>
        </w:tc>
      </w:tr>
    </w:tbl>
    <w:tbl>
      <w:tblPr>
        <w:tblW w:w="9765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5054"/>
        <w:gridCol w:w="4711"/>
      </w:tblGrid>
      <w:tr w:rsidR="00463C1C" w:rsidRPr="008D1507" w:rsidTr="00A32A19">
        <w:trPr>
          <w:trHeight w:val="151"/>
        </w:trPr>
        <w:tc>
          <w:tcPr>
            <w:tcW w:w="5054" w:type="dxa"/>
            <w:shd w:val="clear" w:color="auto" w:fill="auto"/>
          </w:tcPr>
          <w:p w:rsidR="00273104" w:rsidRPr="008B1DD1" w:rsidRDefault="00273104" w:rsidP="00610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11" w:type="dxa"/>
            <w:shd w:val="clear" w:color="auto" w:fill="auto"/>
          </w:tcPr>
          <w:p w:rsidR="00463C1C" w:rsidRPr="0069625D" w:rsidRDefault="00463C1C" w:rsidP="00610352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8645BD" w:rsidRDefault="008645BD" w:rsidP="00256232">
      <w:pPr>
        <w:jc w:val="center"/>
        <w:rPr>
          <w:sz w:val="26"/>
          <w:szCs w:val="26"/>
        </w:rPr>
      </w:pPr>
      <w:bookmarkStart w:id="2" w:name="_Hlk23679017"/>
      <w:bookmarkEnd w:id="2"/>
    </w:p>
    <w:p w:rsidR="008B2EE5" w:rsidRDefault="008B2EE5" w:rsidP="00256232">
      <w:pPr>
        <w:jc w:val="center"/>
        <w:rPr>
          <w:sz w:val="26"/>
          <w:szCs w:val="26"/>
        </w:rPr>
      </w:pPr>
    </w:p>
    <w:p w:rsidR="008B2EE5" w:rsidRDefault="008B2EE5" w:rsidP="00256232">
      <w:pPr>
        <w:jc w:val="center"/>
        <w:rPr>
          <w:sz w:val="26"/>
          <w:szCs w:val="26"/>
        </w:rPr>
      </w:pPr>
    </w:p>
    <w:p w:rsidR="008B2EE5" w:rsidRDefault="008B2EE5" w:rsidP="00256232">
      <w:pPr>
        <w:jc w:val="center"/>
        <w:rPr>
          <w:sz w:val="26"/>
          <w:szCs w:val="26"/>
        </w:rPr>
      </w:pPr>
    </w:p>
    <w:p w:rsidR="008B2EE5" w:rsidRDefault="008B2EE5" w:rsidP="00256232">
      <w:pPr>
        <w:jc w:val="center"/>
        <w:rPr>
          <w:sz w:val="26"/>
          <w:szCs w:val="26"/>
        </w:rPr>
      </w:pPr>
    </w:p>
    <w:p w:rsidR="008B2EE5" w:rsidRDefault="008B2EE5" w:rsidP="00256232">
      <w:pPr>
        <w:jc w:val="center"/>
        <w:rPr>
          <w:sz w:val="26"/>
          <w:szCs w:val="26"/>
        </w:rPr>
      </w:pPr>
    </w:p>
    <w:p w:rsidR="008B2EE5" w:rsidRPr="006028D9" w:rsidRDefault="008B2EE5" w:rsidP="00256232">
      <w:pPr>
        <w:jc w:val="center"/>
        <w:rPr>
          <w:sz w:val="26"/>
          <w:szCs w:val="26"/>
        </w:rPr>
      </w:pPr>
    </w:p>
    <w:p w:rsidR="006028D9" w:rsidRDefault="006028D9" w:rsidP="008B2EE5">
      <w:pPr>
        <w:jc w:val="right"/>
        <w:rPr>
          <w:rFonts w:eastAsia="Calibri"/>
          <w:sz w:val="22"/>
          <w:szCs w:val="22"/>
          <w:lang w:eastAsia="en-US"/>
        </w:rPr>
        <w:sectPr w:rsidR="006028D9" w:rsidSect="00E278DD">
          <w:headerReference w:type="default" r:id="rId15"/>
          <w:footerReference w:type="default" r:id="rId16"/>
          <w:pgSz w:w="11906" w:h="16838"/>
          <w:pgMar w:top="851" w:right="851" w:bottom="1134" w:left="1418" w:header="720" w:footer="720" w:gutter="0"/>
          <w:cols w:space="720"/>
          <w:titlePg/>
          <w:docGrid w:linePitch="272"/>
        </w:sectPr>
      </w:pPr>
    </w:p>
    <w:p w:rsidR="000A5141" w:rsidRPr="000A5141" w:rsidRDefault="000A5141" w:rsidP="000A514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A5141">
        <w:rPr>
          <w:sz w:val="28"/>
          <w:szCs w:val="28"/>
        </w:rPr>
        <w:lastRenderedPageBreak/>
        <w:t>Приложение</w:t>
      </w:r>
    </w:p>
    <w:p w:rsidR="000A5141" w:rsidRPr="000A5141" w:rsidRDefault="000A5141" w:rsidP="000A514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A5141">
        <w:rPr>
          <w:sz w:val="28"/>
          <w:szCs w:val="28"/>
        </w:rPr>
        <w:t>к Соглашению</w:t>
      </w:r>
    </w:p>
    <w:p w:rsidR="000A5141" w:rsidRPr="000A5141" w:rsidRDefault="000A5141" w:rsidP="000A514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A5141">
        <w:rPr>
          <w:sz w:val="28"/>
          <w:szCs w:val="28"/>
        </w:rPr>
        <w:t>от __________ № ______</w:t>
      </w:r>
    </w:p>
    <w:p w:rsidR="000A5141" w:rsidRPr="000A5141" w:rsidRDefault="000A5141" w:rsidP="000A5141">
      <w:pPr>
        <w:jc w:val="right"/>
        <w:rPr>
          <w:rFonts w:eastAsia="Calibri"/>
          <w:sz w:val="22"/>
          <w:szCs w:val="22"/>
          <w:lang w:eastAsia="en-US"/>
        </w:rPr>
      </w:pPr>
    </w:p>
    <w:p w:rsidR="000A5141" w:rsidRPr="000A5141" w:rsidRDefault="000A5141" w:rsidP="000A5141">
      <w:pPr>
        <w:jc w:val="right"/>
        <w:rPr>
          <w:rFonts w:eastAsia="Calibri"/>
          <w:sz w:val="22"/>
          <w:szCs w:val="22"/>
          <w:lang w:eastAsia="en-US"/>
        </w:rPr>
      </w:pPr>
    </w:p>
    <w:p w:rsidR="000A5141" w:rsidRPr="000A5141" w:rsidRDefault="000A5141" w:rsidP="000A5141">
      <w:pPr>
        <w:jc w:val="right"/>
        <w:rPr>
          <w:rFonts w:eastAsia="Calibri"/>
          <w:sz w:val="22"/>
          <w:szCs w:val="22"/>
          <w:lang w:eastAsia="en-US"/>
        </w:rPr>
      </w:pPr>
    </w:p>
    <w:tbl>
      <w:tblPr>
        <w:tblStyle w:val="3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  <w:gridCol w:w="5245"/>
      </w:tblGrid>
      <w:tr w:rsidR="000A5141" w:rsidRPr="000A5141" w:rsidTr="004878C4">
        <w:tc>
          <w:tcPr>
            <w:tcW w:w="5240" w:type="dxa"/>
          </w:tcPr>
          <w:p w:rsidR="000A5141" w:rsidRPr="000A5141" w:rsidRDefault="000A5141" w:rsidP="000A5141">
            <w:pPr>
              <w:rPr>
                <w:rFonts w:ascii="Times New Roman" w:hAnsi="Times New Roman"/>
                <w:sz w:val="28"/>
                <w:szCs w:val="28"/>
              </w:rPr>
            </w:pPr>
            <w:r w:rsidRPr="000A5141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0A5141" w:rsidRPr="000A5141" w:rsidRDefault="000A5141" w:rsidP="000A5141">
            <w:pPr>
              <w:rPr>
                <w:rFonts w:ascii="Times New Roman" w:hAnsi="Times New Roman"/>
                <w:sz w:val="28"/>
                <w:szCs w:val="28"/>
              </w:rPr>
            </w:pPr>
            <w:r w:rsidRPr="000A5141">
              <w:rPr>
                <w:rFonts w:ascii="Times New Roman" w:hAnsi="Times New Roman"/>
                <w:sz w:val="28"/>
                <w:szCs w:val="28"/>
              </w:rPr>
              <w:t xml:space="preserve">Управляющий Ивановским отделением </w:t>
            </w:r>
          </w:p>
          <w:p w:rsidR="000A5141" w:rsidRPr="000A5141" w:rsidRDefault="000A5141" w:rsidP="000A5141">
            <w:pPr>
              <w:rPr>
                <w:rFonts w:ascii="Times New Roman" w:hAnsi="Times New Roman"/>
                <w:sz w:val="28"/>
                <w:szCs w:val="28"/>
              </w:rPr>
            </w:pPr>
            <w:r w:rsidRPr="000A5141">
              <w:rPr>
                <w:rFonts w:ascii="Times New Roman" w:hAnsi="Times New Roman"/>
                <w:sz w:val="28"/>
                <w:szCs w:val="28"/>
              </w:rPr>
              <w:t>№ 8639 ПАО Сбербанк</w:t>
            </w:r>
          </w:p>
          <w:p w:rsidR="000A5141" w:rsidRPr="000A5141" w:rsidRDefault="000A5141" w:rsidP="000A51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5141" w:rsidRPr="000A5141" w:rsidRDefault="000A5141" w:rsidP="000A5141">
            <w:pPr>
              <w:rPr>
                <w:rFonts w:ascii="Times New Roman" w:hAnsi="Times New Roman"/>
                <w:sz w:val="28"/>
                <w:szCs w:val="28"/>
              </w:rPr>
            </w:pPr>
            <w:r w:rsidRPr="000A5141">
              <w:rPr>
                <w:rFonts w:ascii="Times New Roman" w:hAnsi="Times New Roman"/>
                <w:sz w:val="28"/>
                <w:szCs w:val="28"/>
              </w:rPr>
              <w:t>_______________________// А.В. Зорин</w:t>
            </w:r>
          </w:p>
          <w:p w:rsidR="000A5141" w:rsidRPr="000A5141" w:rsidRDefault="000A5141" w:rsidP="000A51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5141" w:rsidRPr="000A5141" w:rsidRDefault="000A5141" w:rsidP="000A5141">
            <w:pPr>
              <w:rPr>
                <w:sz w:val="28"/>
                <w:szCs w:val="28"/>
              </w:rPr>
            </w:pPr>
            <w:r w:rsidRPr="000A5141">
              <w:rPr>
                <w:rFonts w:ascii="Times New Roman" w:hAnsi="Times New Roman"/>
                <w:sz w:val="28"/>
                <w:szCs w:val="28"/>
              </w:rPr>
              <w:t>«___»___________________2024 г.</w:t>
            </w:r>
          </w:p>
        </w:tc>
        <w:tc>
          <w:tcPr>
            <w:tcW w:w="4536" w:type="dxa"/>
          </w:tcPr>
          <w:p w:rsidR="000A5141" w:rsidRPr="000A5141" w:rsidRDefault="000A5141" w:rsidP="000A514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A5141" w:rsidRPr="000A5141" w:rsidRDefault="000A5141" w:rsidP="000A5141">
            <w:pPr>
              <w:rPr>
                <w:rFonts w:ascii="Times New Roman" w:hAnsi="Times New Roman"/>
                <w:sz w:val="28"/>
                <w:szCs w:val="28"/>
              </w:rPr>
            </w:pPr>
            <w:r w:rsidRPr="000A5141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0A5141" w:rsidRPr="000A5141" w:rsidRDefault="000A5141" w:rsidP="000A5141">
            <w:pPr>
              <w:rPr>
                <w:rFonts w:ascii="Times New Roman" w:hAnsi="Times New Roman"/>
                <w:sz w:val="28"/>
                <w:szCs w:val="28"/>
              </w:rPr>
            </w:pPr>
            <w:r w:rsidRPr="000A5141">
              <w:rPr>
                <w:rFonts w:ascii="Times New Roman" w:hAnsi="Times New Roman"/>
                <w:sz w:val="28"/>
                <w:szCs w:val="28"/>
              </w:rPr>
              <w:t xml:space="preserve">Губернатор </w:t>
            </w:r>
          </w:p>
          <w:p w:rsidR="000A5141" w:rsidRPr="000A5141" w:rsidRDefault="000A5141" w:rsidP="000A5141">
            <w:pPr>
              <w:rPr>
                <w:rFonts w:ascii="Times New Roman" w:hAnsi="Times New Roman"/>
                <w:sz w:val="28"/>
                <w:szCs w:val="28"/>
              </w:rPr>
            </w:pPr>
            <w:r w:rsidRPr="000A5141">
              <w:rPr>
                <w:rFonts w:ascii="Times New Roman" w:hAnsi="Times New Roman"/>
                <w:sz w:val="28"/>
                <w:szCs w:val="28"/>
              </w:rPr>
              <w:t xml:space="preserve">Ивановской области </w:t>
            </w:r>
          </w:p>
          <w:p w:rsidR="000A5141" w:rsidRPr="000A5141" w:rsidRDefault="000A5141" w:rsidP="000A5141">
            <w:pPr>
              <w:rPr>
                <w:rFonts w:ascii="Times New Roman" w:hAnsi="Times New Roman"/>
                <w:sz w:val="28"/>
                <w:szCs w:val="28"/>
              </w:rPr>
            </w:pPr>
            <w:r w:rsidRPr="000A5141">
              <w:rPr>
                <w:rFonts w:ascii="Times New Roman" w:hAnsi="Times New Roman"/>
                <w:sz w:val="28"/>
                <w:szCs w:val="28"/>
              </w:rPr>
              <w:t xml:space="preserve">______________//С.С. Воскресенский </w:t>
            </w:r>
          </w:p>
          <w:p w:rsidR="000A5141" w:rsidRPr="000A5141" w:rsidRDefault="000A5141" w:rsidP="000A51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5141" w:rsidRPr="000A5141" w:rsidRDefault="000A5141" w:rsidP="000A5141">
            <w:pPr>
              <w:rPr>
                <w:sz w:val="28"/>
                <w:szCs w:val="28"/>
              </w:rPr>
            </w:pPr>
            <w:r w:rsidRPr="000A5141">
              <w:rPr>
                <w:rFonts w:ascii="Times New Roman" w:hAnsi="Times New Roman"/>
                <w:sz w:val="28"/>
                <w:szCs w:val="28"/>
              </w:rPr>
              <w:t>«___»___________________2024 г.</w:t>
            </w:r>
          </w:p>
        </w:tc>
      </w:tr>
    </w:tbl>
    <w:p w:rsidR="000A5141" w:rsidRPr="000A5141" w:rsidRDefault="000A5141" w:rsidP="000A5141">
      <w:pPr>
        <w:spacing w:after="200" w:line="276" w:lineRule="auto"/>
        <w:rPr>
          <w:rFonts w:eastAsia="Calibri"/>
          <w:szCs w:val="22"/>
          <w:lang w:eastAsia="en-US"/>
        </w:rPr>
      </w:pPr>
    </w:p>
    <w:p w:rsidR="000A5141" w:rsidRPr="000A5141" w:rsidRDefault="000A5141" w:rsidP="000A5141">
      <w:pPr>
        <w:widowControl w:val="0"/>
        <w:autoSpaceDE w:val="0"/>
        <w:autoSpaceDN w:val="0"/>
        <w:spacing w:line="311" w:lineRule="exact"/>
        <w:ind w:left="50"/>
        <w:jc w:val="center"/>
        <w:rPr>
          <w:b/>
          <w:spacing w:val="-2"/>
          <w:szCs w:val="22"/>
          <w:lang w:eastAsia="en-US"/>
        </w:rPr>
      </w:pPr>
      <w:r w:rsidRPr="000A5141">
        <w:rPr>
          <w:b/>
          <w:spacing w:val="-2"/>
          <w:szCs w:val="22"/>
          <w:lang w:eastAsia="en-US"/>
        </w:rPr>
        <w:t>План мероприятий («Дорожная карта»)</w:t>
      </w:r>
    </w:p>
    <w:p w:rsidR="00356100" w:rsidRPr="00356100" w:rsidRDefault="000A5141" w:rsidP="00356100">
      <w:pPr>
        <w:widowControl w:val="0"/>
        <w:autoSpaceDE w:val="0"/>
        <w:autoSpaceDN w:val="0"/>
        <w:spacing w:line="311" w:lineRule="exact"/>
        <w:ind w:left="50"/>
        <w:jc w:val="center"/>
        <w:rPr>
          <w:b/>
          <w:spacing w:val="-2"/>
          <w:szCs w:val="22"/>
          <w:lang w:eastAsia="en-US"/>
        </w:rPr>
      </w:pPr>
      <w:r w:rsidRPr="000A5141">
        <w:rPr>
          <w:b/>
          <w:spacing w:val="-2"/>
          <w:szCs w:val="22"/>
          <w:lang w:eastAsia="en-US"/>
        </w:rPr>
        <w:t xml:space="preserve">по реализации соглашения о сотрудничестве </w:t>
      </w:r>
      <w:r w:rsidR="00356100" w:rsidRPr="00356100">
        <w:rPr>
          <w:b/>
          <w:spacing w:val="-2"/>
          <w:szCs w:val="22"/>
          <w:lang w:eastAsia="en-US"/>
        </w:rPr>
        <w:t>между Правительством Ивановской области</w:t>
      </w:r>
    </w:p>
    <w:p w:rsidR="00356100" w:rsidRDefault="00356100" w:rsidP="00356100">
      <w:pPr>
        <w:widowControl w:val="0"/>
        <w:autoSpaceDE w:val="0"/>
        <w:autoSpaceDN w:val="0"/>
        <w:spacing w:line="311" w:lineRule="exact"/>
        <w:ind w:left="50"/>
        <w:jc w:val="center"/>
        <w:rPr>
          <w:b/>
          <w:spacing w:val="-2"/>
          <w:szCs w:val="22"/>
          <w:lang w:eastAsia="en-US"/>
        </w:rPr>
      </w:pPr>
      <w:r w:rsidRPr="00356100">
        <w:rPr>
          <w:b/>
          <w:spacing w:val="-2"/>
          <w:szCs w:val="22"/>
          <w:lang w:eastAsia="en-US"/>
        </w:rPr>
        <w:t xml:space="preserve">и </w:t>
      </w:r>
      <w:r w:rsidRPr="000A5141">
        <w:rPr>
          <w:b/>
          <w:spacing w:val="-2"/>
          <w:szCs w:val="22"/>
          <w:lang w:eastAsia="en-US"/>
        </w:rPr>
        <w:t xml:space="preserve">Ивановским отделением № 8639 ПАО Сбербанк </w:t>
      </w:r>
      <w:r w:rsidRPr="00356100">
        <w:rPr>
          <w:b/>
          <w:spacing w:val="-2"/>
          <w:szCs w:val="22"/>
          <w:lang w:eastAsia="en-US"/>
        </w:rPr>
        <w:t>в сфере развития технологий искусственного интеллекта и цифровых сервисов</w:t>
      </w:r>
    </w:p>
    <w:p w:rsidR="000A5141" w:rsidRDefault="000A5141" w:rsidP="00356100">
      <w:pPr>
        <w:widowControl w:val="0"/>
        <w:autoSpaceDE w:val="0"/>
        <w:autoSpaceDN w:val="0"/>
        <w:spacing w:line="311" w:lineRule="exact"/>
        <w:rPr>
          <w:b/>
          <w:spacing w:val="-2"/>
          <w:szCs w:val="22"/>
          <w:lang w:eastAsia="en-US"/>
        </w:rPr>
      </w:pPr>
    </w:p>
    <w:tbl>
      <w:tblPr>
        <w:tblStyle w:val="af"/>
        <w:tblW w:w="14879" w:type="dxa"/>
        <w:tblLook w:val="04A0" w:firstRow="1" w:lastRow="0" w:firstColumn="1" w:lastColumn="0" w:noHBand="0" w:noVBand="1"/>
      </w:tblPr>
      <w:tblGrid>
        <w:gridCol w:w="845"/>
        <w:gridCol w:w="6521"/>
        <w:gridCol w:w="1895"/>
        <w:gridCol w:w="2396"/>
        <w:gridCol w:w="3222"/>
      </w:tblGrid>
      <w:tr w:rsidR="00356100" w:rsidRPr="00A8421A" w:rsidTr="0016541E">
        <w:tc>
          <w:tcPr>
            <w:tcW w:w="845" w:type="dxa"/>
          </w:tcPr>
          <w:p w:rsidR="000A5141" w:rsidRPr="00A8421A" w:rsidRDefault="000A5141" w:rsidP="004878C4">
            <w:pPr>
              <w:jc w:val="center"/>
              <w:rPr>
                <w:rFonts w:ascii="Times New Roman" w:hAnsi="Times New Roman"/>
                <w:b/>
              </w:rPr>
            </w:pPr>
            <w:r w:rsidRPr="00A8421A">
              <w:rPr>
                <w:rFonts w:ascii="Times New Roman" w:hAnsi="Times New Roman"/>
                <w:b/>
              </w:rPr>
              <w:t xml:space="preserve">№ </w:t>
            </w:r>
          </w:p>
          <w:p w:rsidR="000A5141" w:rsidRPr="00A8421A" w:rsidRDefault="000A5141" w:rsidP="004878C4">
            <w:pPr>
              <w:jc w:val="center"/>
              <w:rPr>
                <w:rFonts w:ascii="Times New Roman" w:hAnsi="Times New Roman"/>
                <w:b/>
              </w:rPr>
            </w:pPr>
            <w:r w:rsidRPr="00A8421A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6521" w:type="dxa"/>
          </w:tcPr>
          <w:p w:rsidR="000A5141" w:rsidRPr="00A8421A" w:rsidRDefault="000A5141" w:rsidP="004878C4">
            <w:pPr>
              <w:jc w:val="center"/>
              <w:rPr>
                <w:rFonts w:ascii="Times New Roman" w:hAnsi="Times New Roman"/>
                <w:b/>
              </w:rPr>
            </w:pPr>
          </w:p>
          <w:p w:rsidR="000A5141" w:rsidRPr="00A8421A" w:rsidRDefault="000A5141" w:rsidP="004878C4">
            <w:pPr>
              <w:jc w:val="center"/>
              <w:rPr>
                <w:rFonts w:ascii="Times New Roman" w:hAnsi="Times New Roman"/>
                <w:b/>
              </w:rPr>
            </w:pPr>
            <w:r w:rsidRPr="00A8421A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895" w:type="dxa"/>
          </w:tcPr>
          <w:p w:rsidR="000A5141" w:rsidRPr="00A8421A" w:rsidRDefault="000A5141" w:rsidP="004878C4">
            <w:pPr>
              <w:jc w:val="center"/>
              <w:rPr>
                <w:rFonts w:ascii="Times New Roman" w:hAnsi="Times New Roman"/>
                <w:b/>
              </w:rPr>
            </w:pPr>
            <w:r w:rsidRPr="00A8421A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2396" w:type="dxa"/>
          </w:tcPr>
          <w:p w:rsidR="000A5141" w:rsidRPr="000A5141" w:rsidRDefault="000A5141" w:rsidP="004878C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A5141">
              <w:rPr>
                <w:rFonts w:ascii="Times New Roman" w:hAnsi="Times New Roman"/>
                <w:b/>
                <w:lang w:val="ru-RU"/>
              </w:rPr>
              <w:t xml:space="preserve">Ответственные </w:t>
            </w:r>
          </w:p>
          <w:p w:rsidR="000A5141" w:rsidRPr="000A5141" w:rsidRDefault="00356100" w:rsidP="004878C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от ПАО Сбербанк</w:t>
            </w:r>
          </w:p>
        </w:tc>
        <w:tc>
          <w:tcPr>
            <w:tcW w:w="3222" w:type="dxa"/>
          </w:tcPr>
          <w:p w:rsidR="000A5141" w:rsidRPr="000A5141" w:rsidRDefault="000A5141" w:rsidP="004878C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A5141">
              <w:rPr>
                <w:rFonts w:ascii="Times New Roman" w:hAnsi="Times New Roman"/>
                <w:b/>
                <w:lang w:val="ru-RU"/>
              </w:rPr>
              <w:t xml:space="preserve">Ответственные </w:t>
            </w:r>
          </w:p>
          <w:p w:rsidR="000A5141" w:rsidRPr="000A5141" w:rsidRDefault="000A5141" w:rsidP="004878C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A5141">
              <w:rPr>
                <w:rFonts w:ascii="Times New Roman" w:hAnsi="Times New Roman"/>
                <w:b/>
                <w:lang w:val="ru-RU"/>
              </w:rPr>
              <w:t>от Правительства Ивановской области</w:t>
            </w:r>
          </w:p>
        </w:tc>
      </w:tr>
      <w:tr w:rsidR="00356100" w:rsidRPr="00A8421A" w:rsidTr="0016541E">
        <w:tc>
          <w:tcPr>
            <w:tcW w:w="845" w:type="dxa"/>
          </w:tcPr>
          <w:p w:rsidR="000A5141" w:rsidRPr="00A8421A" w:rsidRDefault="000A5141" w:rsidP="004878C4">
            <w:pPr>
              <w:jc w:val="center"/>
              <w:rPr>
                <w:rFonts w:ascii="Times New Roman" w:hAnsi="Times New Roman"/>
                <w:b/>
              </w:rPr>
            </w:pPr>
            <w:r w:rsidRPr="00A8421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521" w:type="dxa"/>
          </w:tcPr>
          <w:p w:rsidR="000A5141" w:rsidRPr="00A8421A" w:rsidRDefault="000A5141" w:rsidP="004878C4">
            <w:pPr>
              <w:jc w:val="center"/>
              <w:rPr>
                <w:rFonts w:ascii="Times New Roman" w:hAnsi="Times New Roman"/>
                <w:b/>
              </w:rPr>
            </w:pPr>
            <w:r w:rsidRPr="00A8421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95" w:type="dxa"/>
          </w:tcPr>
          <w:p w:rsidR="000A5141" w:rsidRPr="00A8421A" w:rsidRDefault="000A5141" w:rsidP="004878C4">
            <w:pPr>
              <w:jc w:val="center"/>
              <w:rPr>
                <w:rFonts w:ascii="Times New Roman" w:hAnsi="Times New Roman"/>
                <w:b/>
              </w:rPr>
            </w:pPr>
            <w:r w:rsidRPr="00A8421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96" w:type="dxa"/>
          </w:tcPr>
          <w:p w:rsidR="000A5141" w:rsidRPr="00A8421A" w:rsidRDefault="000A5141" w:rsidP="004878C4">
            <w:pPr>
              <w:jc w:val="center"/>
              <w:rPr>
                <w:rFonts w:ascii="Times New Roman" w:hAnsi="Times New Roman"/>
                <w:b/>
              </w:rPr>
            </w:pPr>
            <w:r w:rsidRPr="00A8421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222" w:type="dxa"/>
          </w:tcPr>
          <w:p w:rsidR="000A5141" w:rsidRPr="00A8421A" w:rsidRDefault="000A5141" w:rsidP="004878C4">
            <w:pPr>
              <w:jc w:val="center"/>
              <w:rPr>
                <w:rFonts w:ascii="Times New Roman" w:hAnsi="Times New Roman"/>
                <w:b/>
              </w:rPr>
            </w:pPr>
            <w:r w:rsidRPr="00A8421A">
              <w:rPr>
                <w:rFonts w:ascii="Times New Roman" w:hAnsi="Times New Roman"/>
                <w:b/>
              </w:rPr>
              <w:t>5</w:t>
            </w:r>
          </w:p>
        </w:tc>
      </w:tr>
      <w:tr w:rsidR="00356100" w:rsidRPr="002B32C7" w:rsidTr="0016541E">
        <w:tc>
          <w:tcPr>
            <w:tcW w:w="845" w:type="dxa"/>
          </w:tcPr>
          <w:p w:rsidR="000A5141" w:rsidRPr="002B32C7" w:rsidRDefault="000A5141" w:rsidP="004878C4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6521" w:type="dxa"/>
          </w:tcPr>
          <w:p w:rsidR="000A5141" w:rsidRPr="000A5141" w:rsidRDefault="000A5141" w:rsidP="00165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Создание</w:t>
            </w:r>
            <w:r w:rsidRPr="000A5141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рабочей группы</w:t>
            </w:r>
            <w:r w:rsidRPr="000A5141">
              <w:rPr>
                <w:rFonts w:ascii="Times New Roman" w:hAnsi="Times New Roman"/>
                <w:lang w:val="ru-RU"/>
              </w:rPr>
              <w:t xml:space="preserve"> по </w:t>
            </w:r>
            <w:r>
              <w:rPr>
                <w:rFonts w:ascii="Times New Roman" w:hAnsi="Times New Roman"/>
                <w:lang w:val="ru-RU"/>
              </w:rPr>
              <w:t xml:space="preserve">вопросам </w:t>
            </w:r>
            <w:r w:rsidR="00BA3A8F">
              <w:rPr>
                <w:rFonts w:ascii="Times New Roman" w:hAnsi="Times New Roman"/>
                <w:lang w:val="ru-RU"/>
              </w:rPr>
              <w:t>развития</w:t>
            </w:r>
            <w:r w:rsidRPr="00356100">
              <w:rPr>
                <w:rFonts w:ascii="Times New Roman" w:hAnsi="Times New Roman"/>
                <w:lang w:val="ru-RU"/>
              </w:rPr>
              <w:t xml:space="preserve"> исскуственного интеллекта</w:t>
            </w:r>
            <w:r w:rsidR="00356100" w:rsidRPr="00356100">
              <w:rPr>
                <w:rFonts w:ascii="Times New Roman" w:hAnsi="Times New Roman"/>
                <w:lang w:val="ru-RU"/>
              </w:rPr>
              <w:t>(ИИ)</w:t>
            </w:r>
            <w:r w:rsidRPr="00356100">
              <w:rPr>
                <w:rFonts w:ascii="Times New Roman" w:hAnsi="Times New Roman"/>
                <w:lang w:val="ru-RU"/>
              </w:rPr>
              <w:t xml:space="preserve"> в Ивановской области </w:t>
            </w:r>
          </w:p>
        </w:tc>
        <w:tc>
          <w:tcPr>
            <w:tcW w:w="1895" w:type="dxa"/>
            <w:vAlign w:val="center"/>
          </w:tcPr>
          <w:p w:rsidR="000A5141" w:rsidRPr="002B32C7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01.03.2025</w:t>
            </w:r>
          </w:p>
        </w:tc>
        <w:tc>
          <w:tcPr>
            <w:tcW w:w="2396" w:type="dxa"/>
            <w:vAlign w:val="center"/>
          </w:tcPr>
          <w:p w:rsidR="000A5141" w:rsidRPr="002B32C7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Ивановское отделение</w:t>
            </w:r>
          </w:p>
          <w:p w:rsidR="000A5141" w:rsidRPr="002B32C7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ПАО Сбербанк</w:t>
            </w:r>
          </w:p>
        </w:tc>
        <w:tc>
          <w:tcPr>
            <w:tcW w:w="3222" w:type="dxa"/>
          </w:tcPr>
          <w:p w:rsidR="000A5141" w:rsidRPr="002B32C7" w:rsidRDefault="000A5141" w:rsidP="002B32C7">
            <w:pPr>
              <w:jc w:val="center"/>
              <w:rPr>
                <w:rFonts w:ascii="Times New Roman" w:hAnsi="Times New Roman"/>
                <w:lang w:val="ru-RU"/>
              </w:rPr>
            </w:pPr>
            <w:r w:rsidRPr="000A5141">
              <w:rPr>
                <w:rFonts w:ascii="Times New Roman" w:hAnsi="Times New Roman"/>
                <w:lang w:val="ru-RU"/>
              </w:rPr>
              <w:t>Департамент развития информационного общества Ивановской области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 w:rsidRPr="002B32C7">
              <w:rPr>
                <w:rFonts w:ascii="Times New Roman" w:hAnsi="Times New Roman"/>
                <w:lang w:val="ru-RU"/>
              </w:rPr>
              <w:t xml:space="preserve">исполнительные органы государственной власти Ивановской области </w:t>
            </w:r>
            <w:r w:rsidR="002B32C7" w:rsidRPr="002B32C7">
              <w:rPr>
                <w:rFonts w:ascii="Times New Roman" w:hAnsi="Times New Roman"/>
                <w:lang w:val="ru-RU"/>
              </w:rPr>
              <w:t>(далее - иогв)</w:t>
            </w:r>
          </w:p>
        </w:tc>
      </w:tr>
      <w:tr w:rsidR="00356100" w:rsidRPr="002B32C7" w:rsidTr="0016541E">
        <w:tc>
          <w:tcPr>
            <w:tcW w:w="845" w:type="dxa"/>
          </w:tcPr>
          <w:p w:rsidR="000A5141" w:rsidRPr="002B32C7" w:rsidRDefault="000A5141" w:rsidP="004878C4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6521" w:type="dxa"/>
          </w:tcPr>
          <w:p w:rsidR="000A5141" w:rsidRPr="000A5141" w:rsidRDefault="000A5141" w:rsidP="004878C4">
            <w:pPr>
              <w:rPr>
                <w:rFonts w:ascii="Times New Roman" w:hAnsi="Times New Roman"/>
                <w:lang w:val="ru-RU"/>
              </w:rPr>
            </w:pPr>
            <w:r w:rsidRPr="000A5141">
              <w:rPr>
                <w:rFonts w:ascii="Times New Roman" w:hAnsi="Times New Roman"/>
                <w:lang w:val="ru-RU"/>
              </w:rPr>
              <w:t xml:space="preserve">Отбор и утверждение приоритетных проектов цифровой трансформации по применению искусственного интеллекта </w:t>
            </w:r>
            <w:r w:rsidR="002B32C7" w:rsidRPr="002B32C7">
              <w:rPr>
                <w:rFonts w:ascii="Times New Roman" w:hAnsi="Times New Roman"/>
                <w:lang w:val="ru-RU"/>
              </w:rPr>
              <w:t>и цифровых сервисов</w:t>
            </w:r>
            <w:r w:rsidR="002B32C7">
              <w:rPr>
                <w:rFonts w:ascii="Times New Roman" w:hAnsi="Times New Roman"/>
                <w:lang w:val="ru-RU"/>
              </w:rPr>
              <w:t xml:space="preserve"> </w:t>
            </w:r>
            <w:r w:rsidRPr="000A5141">
              <w:rPr>
                <w:rFonts w:ascii="Times New Roman" w:hAnsi="Times New Roman"/>
                <w:lang w:val="ru-RU"/>
              </w:rPr>
              <w:t>в Ивановской области, планируемых к реализации в 2024-2026 гг.</w:t>
            </w:r>
          </w:p>
        </w:tc>
        <w:tc>
          <w:tcPr>
            <w:tcW w:w="1895" w:type="dxa"/>
            <w:vAlign w:val="center"/>
          </w:tcPr>
          <w:p w:rsidR="000A5141" w:rsidRPr="002B32C7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01.03.2025</w:t>
            </w:r>
          </w:p>
        </w:tc>
        <w:tc>
          <w:tcPr>
            <w:tcW w:w="2396" w:type="dxa"/>
            <w:vAlign w:val="center"/>
          </w:tcPr>
          <w:p w:rsidR="000A5141" w:rsidRPr="002B32C7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Ивановское отделение</w:t>
            </w:r>
          </w:p>
          <w:p w:rsidR="000A5141" w:rsidRPr="002B32C7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ПАО Сбербанк</w:t>
            </w:r>
          </w:p>
        </w:tc>
        <w:tc>
          <w:tcPr>
            <w:tcW w:w="3222" w:type="dxa"/>
          </w:tcPr>
          <w:p w:rsidR="000A5141" w:rsidRPr="002B32C7" w:rsidRDefault="000A5141" w:rsidP="002B32C7">
            <w:pPr>
              <w:jc w:val="center"/>
              <w:rPr>
                <w:rFonts w:ascii="Times New Roman" w:hAnsi="Times New Roman"/>
                <w:lang w:val="ru-RU"/>
              </w:rPr>
            </w:pPr>
            <w:r w:rsidRPr="000A5141">
              <w:rPr>
                <w:rFonts w:ascii="Times New Roman" w:hAnsi="Times New Roman"/>
                <w:lang w:val="ru-RU"/>
              </w:rPr>
              <w:t>Департамент развития информационного общества Ивановской области</w:t>
            </w:r>
            <w:r w:rsidR="002B32C7">
              <w:rPr>
                <w:rFonts w:ascii="Times New Roman" w:hAnsi="Times New Roman"/>
                <w:lang w:val="ru-RU"/>
              </w:rPr>
              <w:t>,</w:t>
            </w:r>
            <w:r w:rsidR="002B32C7" w:rsidRPr="002B32C7">
              <w:rPr>
                <w:rFonts w:ascii="Times New Roman" w:hAnsi="Times New Roman"/>
                <w:lang w:val="ru-RU"/>
              </w:rPr>
              <w:t xml:space="preserve"> иогв</w:t>
            </w:r>
          </w:p>
        </w:tc>
      </w:tr>
      <w:tr w:rsidR="00356100" w:rsidRPr="002B32C7" w:rsidTr="0016541E">
        <w:tc>
          <w:tcPr>
            <w:tcW w:w="845" w:type="dxa"/>
          </w:tcPr>
          <w:p w:rsidR="000A5141" w:rsidRPr="0075146F" w:rsidRDefault="000A5141" w:rsidP="004878C4">
            <w:pPr>
              <w:jc w:val="center"/>
              <w:rPr>
                <w:rFonts w:ascii="Times New Roman" w:hAnsi="Times New Roman"/>
                <w:lang w:val="ru-RU"/>
              </w:rPr>
            </w:pPr>
            <w:r w:rsidRPr="0075146F">
              <w:rPr>
                <w:rFonts w:ascii="Times New Roman" w:hAnsi="Times New Roman"/>
                <w:lang w:val="ru-RU"/>
              </w:rPr>
              <w:lastRenderedPageBreak/>
              <w:t>3.</w:t>
            </w:r>
          </w:p>
        </w:tc>
        <w:tc>
          <w:tcPr>
            <w:tcW w:w="6521" w:type="dxa"/>
          </w:tcPr>
          <w:p w:rsidR="000A5141" w:rsidRPr="0075146F" w:rsidRDefault="002B32C7" w:rsidP="002B32C7">
            <w:pPr>
              <w:rPr>
                <w:rFonts w:ascii="Times New Roman" w:hAnsi="Times New Roman"/>
                <w:lang w:val="ru-RU"/>
              </w:rPr>
            </w:pPr>
            <w:r w:rsidRPr="0075146F">
              <w:rPr>
                <w:rFonts w:ascii="Times New Roman" w:hAnsi="Times New Roman"/>
                <w:lang w:val="ru-RU"/>
              </w:rPr>
              <w:t>Проведение</w:t>
            </w:r>
            <w:r w:rsidR="000A5141" w:rsidRPr="0075146F">
              <w:rPr>
                <w:rFonts w:ascii="Times New Roman" w:hAnsi="Times New Roman"/>
                <w:lang w:val="ru-RU"/>
              </w:rPr>
              <w:t xml:space="preserve"> анализ</w:t>
            </w:r>
            <w:r w:rsidRPr="0075146F">
              <w:rPr>
                <w:rFonts w:ascii="Times New Roman" w:hAnsi="Times New Roman"/>
                <w:lang w:val="ru-RU"/>
              </w:rPr>
              <w:t>а</w:t>
            </w:r>
            <w:r w:rsidR="000A5141" w:rsidRPr="0075146F">
              <w:rPr>
                <w:rFonts w:ascii="Times New Roman" w:hAnsi="Times New Roman"/>
                <w:lang w:val="ru-RU"/>
              </w:rPr>
              <w:t xml:space="preserve"> реализации </w:t>
            </w:r>
            <w:r w:rsidRPr="0075146F">
              <w:rPr>
                <w:rFonts w:ascii="Times New Roman" w:hAnsi="Times New Roman"/>
                <w:lang w:val="ru-RU"/>
              </w:rPr>
              <w:t>проектов по применению искусственного интеллекта</w:t>
            </w:r>
            <w:r w:rsidR="000A5141" w:rsidRPr="0075146F">
              <w:rPr>
                <w:rFonts w:ascii="Times New Roman" w:hAnsi="Times New Roman"/>
                <w:lang w:val="ru-RU"/>
              </w:rPr>
              <w:t xml:space="preserve"> и цифровых сервисов:</w:t>
            </w:r>
          </w:p>
        </w:tc>
        <w:tc>
          <w:tcPr>
            <w:tcW w:w="1895" w:type="dxa"/>
            <w:vAlign w:val="center"/>
          </w:tcPr>
          <w:p w:rsidR="000A5141" w:rsidRPr="002B32C7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01.04.2025</w:t>
            </w:r>
          </w:p>
        </w:tc>
        <w:tc>
          <w:tcPr>
            <w:tcW w:w="2396" w:type="dxa"/>
            <w:vAlign w:val="center"/>
          </w:tcPr>
          <w:p w:rsidR="000A5141" w:rsidRPr="002B32C7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Ивановское отделение</w:t>
            </w:r>
          </w:p>
          <w:p w:rsidR="000A5141" w:rsidRPr="002B32C7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ПАО Сбербанк</w:t>
            </w:r>
          </w:p>
        </w:tc>
        <w:tc>
          <w:tcPr>
            <w:tcW w:w="3222" w:type="dxa"/>
          </w:tcPr>
          <w:p w:rsidR="000A5141" w:rsidRPr="000A5141" w:rsidRDefault="000A5141" w:rsidP="002B32C7">
            <w:pPr>
              <w:jc w:val="center"/>
              <w:rPr>
                <w:rFonts w:ascii="Times New Roman" w:hAnsi="Times New Roman"/>
                <w:lang w:val="ru-RU"/>
              </w:rPr>
            </w:pPr>
            <w:r w:rsidRPr="000A5141">
              <w:rPr>
                <w:rFonts w:ascii="Times New Roman" w:hAnsi="Times New Roman"/>
                <w:lang w:val="ru-RU"/>
              </w:rPr>
              <w:t>Департамент развития информационного общества Ивановской области</w:t>
            </w:r>
            <w:r w:rsidR="002B32C7">
              <w:rPr>
                <w:rFonts w:ascii="Times New Roman" w:hAnsi="Times New Roman"/>
                <w:lang w:val="ru-RU"/>
              </w:rPr>
              <w:t>,</w:t>
            </w:r>
            <w:r w:rsidR="002B32C7" w:rsidRPr="002B32C7">
              <w:rPr>
                <w:rFonts w:ascii="Times New Roman" w:hAnsi="Times New Roman"/>
                <w:lang w:val="ru-RU"/>
              </w:rPr>
              <w:t xml:space="preserve"> </w:t>
            </w:r>
            <w:r w:rsidR="002B32C7">
              <w:rPr>
                <w:rFonts w:ascii="Times New Roman" w:hAnsi="Times New Roman"/>
                <w:lang w:val="ru-RU"/>
              </w:rPr>
              <w:t>иогв</w:t>
            </w:r>
          </w:p>
        </w:tc>
      </w:tr>
      <w:tr w:rsidR="00356100" w:rsidRPr="002B32C7" w:rsidTr="0016541E">
        <w:tc>
          <w:tcPr>
            <w:tcW w:w="845" w:type="dxa"/>
          </w:tcPr>
          <w:p w:rsidR="000A5141" w:rsidRPr="002B32C7" w:rsidRDefault="000A5141" w:rsidP="004878C4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 xml:space="preserve">3.1. </w:t>
            </w:r>
          </w:p>
        </w:tc>
        <w:tc>
          <w:tcPr>
            <w:tcW w:w="6521" w:type="dxa"/>
          </w:tcPr>
          <w:p w:rsidR="000A5141" w:rsidRPr="000A5141" w:rsidRDefault="000A5141" w:rsidP="004878C4">
            <w:pPr>
              <w:rPr>
                <w:rFonts w:ascii="Times New Roman" w:hAnsi="Times New Roman"/>
                <w:lang w:val="ru-RU"/>
              </w:rPr>
            </w:pPr>
            <w:r w:rsidRPr="000A5141">
              <w:rPr>
                <w:rFonts w:ascii="Times New Roman" w:hAnsi="Times New Roman"/>
                <w:lang w:val="ru-RU"/>
              </w:rPr>
              <w:t>Проактивный цифровой компаньон для людей пожилого возраста</w:t>
            </w:r>
          </w:p>
        </w:tc>
        <w:tc>
          <w:tcPr>
            <w:tcW w:w="1895" w:type="dxa"/>
            <w:vAlign w:val="center"/>
          </w:tcPr>
          <w:p w:rsidR="000A5141" w:rsidRPr="002B32C7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01.04.2025</w:t>
            </w:r>
          </w:p>
        </w:tc>
        <w:tc>
          <w:tcPr>
            <w:tcW w:w="2396" w:type="dxa"/>
            <w:vAlign w:val="center"/>
          </w:tcPr>
          <w:p w:rsidR="00FD11BD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Ивановское отделение</w:t>
            </w:r>
          </w:p>
          <w:p w:rsidR="000A5141" w:rsidRPr="002B32C7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ПАО Сбербанк</w:t>
            </w:r>
          </w:p>
        </w:tc>
        <w:tc>
          <w:tcPr>
            <w:tcW w:w="3222" w:type="dxa"/>
          </w:tcPr>
          <w:p w:rsidR="000A5141" w:rsidRPr="000A5141" w:rsidRDefault="000A5141" w:rsidP="004878C4">
            <w:pPr>
              <w:jc w:val="center"/>
              <w:rPr>
                <w:rFonts w:ascii="Times New Roman" w:hAnsi="Times New Roman"/>
                <w:lang w:val="ru-RU"/>
              </w:rPr>
            </w:pPr>
            <w:r w:rsidRPr="000A5141">
              <w:rPr>
                <w:rFonts w:ascii="Times New Roman" w:hAnsi="Times New Roman"/>
                <w:lang w:val="ru-RU"/>
              </w:rPr>
              <w:t>Департамент социальной защиты населения Ивановской области</w:t>
            </w:r>
          </w:p>
        </w:tc>
      </w:tr>
      <w:tr w:rsidR="00356100" w:rsidRPr="002B32C7" w:rsidTr="0016541E">
        <w:tc>
          <w:tcPr>
            <w:tcW w:w="845" w:type="dxa"/>
          </w:tcPr>
          <w:p w:rsidR="000A5141" w:rsidRPr="002B32C7" w:rsidRDefault="000A5141" w:rsidP="004878C4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3.2.</w:t>
            </w:r>
          </w:p>
        </w:tc>
        <w:tc>
          <w:tcPr>
            <w:tcW w:w="6521" w:type="dxa"/>
          </w:tcPr>
          <w:p w:rsidR="000A5141" w:rsidRPr="000A5141" w:rsidRDefault="000A5141" w:rsidP="004878C4">
            <w:pPr>
              <w:rPr>
                <w:rFonts w:ascii="Times New Roman" w:hAnsi="Times New Roman"/>
                <w:lang w:val="ru-RU"/>
              </w:rPr>
            </w:pPr>
            <w:r w:rsidRPr="000A5141">
              <w:rPr>
                <w:rFonts w:ascii="Times New Roman" w:hAnsi="Times New Roman"/>
                <w:lang w:val="ru-RU"/>
              </w:rPr>
              <w:t xml:space="preserve">Внедрение </w:t>
            </w:r>
            <w:r w:rsidRPr="002B32C7">
              <w:rPr>
                <w:rFonts w:ascii="Times New Roman" w:hAnsi="Times New Roman"/>
                <w:lang w:val="ru-RU"/>
              </w:rPr>
              <w:t>GigaChat</w:t>
            </w:r>
            <w:r w:rsidRPr="000A5141">
              <w:rPr>
                <w:rFonts w:ascii="Times New Roman" w:hAnsi="Times New Roman"/>
                <w:lang w:val="ru-RU"/>
              </w:rPr>
              <w:t xml:space="preserve"> (чат-бот) с использованием ИИ в сфере образования с целью повышения эффективности обработки обращений граждан и сокращении наг</w:t>
            </w:r>
            <w:r w:rsidR="00356100">
              <w:rPr>
                <w:rFonts w:ascii="Times New Roman" w:hAnsi="Times New Roman"/>
                <w:lang w:val="ru-RU"/>
              </w:rPr>
              <w:t>рузки на профильные учреждения</w:t>
            </w:r>
          </w:p>
        </w:tc>
        <w:tc>
          <w:tcPr>
            <w:tcW w:w="1895" w:type="dxa"/>
            <w:vAlign w:val="center"/>
          </w:tcPr>
          <w:p w:rsidR="000A5141" w:rsidRPr="002B32C7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01.04.2025</w:t>
            </w:r>
          </w:p>
        </w:tc>
        <w:tc>
          <w:tcPr>
            <w:tcW w:w="2396" w:type="dxa"/>
            <w:vAlign w:val="center"/>
          </w:tcPr>
          <w:p w:rsidR="00FD11BD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Ивановское отделение</w:t>
            </w:r>
          </w:p>
          <w:p w:rsidR="000A5141" w:rsidRPr="002B32C7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ПАО Сбербанк</w:t>
            </w:r>
          </w:p>
        </w:tc>
        <w:tc>
          <w:tcPr>
            <w:tcW w:w="3222" w:type="dxa"/>
          </w:tcPr>
          <w:p w:rsidR="000A5141" w:rsidRPr="002B32C7" w:rsidRDefault="00356100" w:rsidP="0016541E">
            <w:pPr>
              <w:jc w:val="center"/>
              <w:rPr>
                <w:rFonts w:ascii="Times New Roman" w:hAnsi="Times New Roman"/>
                <w:lang w:val="ru-RU"/>
              </w:rPr>
            </w:pPr>
            <w:r w:rsidRPr="0016541E">
              <w:rPr>
                <w:rFonts w:ascii="Times New Roman" w:hAnsi="Times New Roman"/>
                <w:lang w:val="ru-RU"/>
              </w:rPr>
              <w:t>Департамент образов</w:t>
            </w:r>
            <w:r w:rsidR="0016541E">
              <w:rPr>
                <w:rFonts w:ascii="Times New Roman" w:hAnsi="Times New Roman"/>
                <w:lang w:val="ru-RU"/>
              </w:rPr>
              <w:t>ания и науки Ивановской области</w:t>
            </w:r>
          </w:p>
        </w:tc>
      </w:tr>
      <w:tr w:rsidR="00356100" w:rsidRPr="002B32C7" w:rsidTr="0016541E">
        <w:tc>
          <w:tcPr>
            <w:tcW w:w="845" w:type="dxa"/>
          </w:tcPr>
          <w:p w:rsidR="000A5141" w:rsidRPr="002B32C7" w:rsidRDefault="000A5141" w:rsidP="004878C4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3.3.</w:t>
            </w:r>
          </w:p>
        </w:tc>
        <w:tc>
          <w:tcPr>
            <w:tcW w:w="6521" w:type="dxa"/>
          </w:tcPr>
          <w:p w:rsidR="000A5141" w:rsidRPr="000A5141" w:rsidRDefault="000A5141" w:rsidP="004878C4">
            <w:pPr>
              <w:rPr>
                <w:rFonts w:ascii="Times New Roman" w:hAnsi="Times New Roman"/>
                <w:lang w:val="ru-RU"/>
              </w:rPr>
            </w:pPr>
            <w:r w:rsidRPr="000A5141">
              <w:rPr>
                <w:rFonts w:ascii="Times New Roman" w:hAnsi="Times New Roman"/>
                <w:lang w:val="ru-RU"/>
              </w:rPr>
              <w:t>Аналитика и формирование прогноза социально-экономического развития региона</w:t>
            </w:r>
          </w:p>
        </w:tc>
        <w:tc>
          <w:tcPr>
            <w:tcW w:w="1895" w:type="dxa"/>
            <w:vAlign w:val="center"/>
          </w:tcPr>
          <w:p w:rsidR="000A5141" w:rsidRPr="002B32C7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01.04.2025</w:t>
            </w:r>
          </w:p>
        </w:tc>
        <w:tc>
          <w:tcPr>
            <w:tcW w:w="2396" w:type="dxa"/>
            <w:vAlign w:val="center"/>
          </w:tcPr>
          <w:p w:rsidR="00FD11BD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Ивановское отделение</w:t>
            </w:r>
          </w:p>
          <w:p w:rsidR="000A5141" w:rsidRPr="002B32C7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ПАО Сбербанк</w:t>
            </w:r>
          </w:p>
        </w:tc>
        <w:tc>
          <w:tcPr>
            <w:tcW w:w="3222" w:type="dxa"/>
          </w:tcPr>
          <w:p w:rsidR="000A5141" w:rsidRPr="000A5141" w:rsidRDefault="000A5141" w:rsidP="004878C4">
            <w:pPr>
              <w:jc w:val="center"/>
              <w:rPr>
                <w:rFonts w:ascii="Times New Roman" w:hAnsi="Times New Roman"/>
                <w:lang w:val="ru-RU"/>
              </w:rPr>
            </w:pPr>
            <w:r w:rsidRPr="000A5141">
              <w:rPr>
                <w:rFonts w:ascii="Times New Roman" w:hAnsi="Times New Roman"/>
                <w:lang w:val="ru-RU"/>
              </w:rPr>
              <w:t>АНО Агентство по привлечению инвестиций в Ивановскую область</w:t>
            </w:r>
          </w:p>
        </w:tc>
      </w:tr>
      <w:tr w:rsidR="00356100" w:rsidRPr="002B32C7" w:rsidTr="0016541E">
        <w:tc>
          <w:tcPr>
            <w:tcW w:w="845" w:type="dxa"/>
          </w:tcPr>
          <w:p w:rsidR="000A5141" w:rsidRPr="002B32C7" w:rsidRDefault="000A5141" w:rsidP="004878C4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3.4.</w:t>
            </w:r>
          </w:p>
        </w:tc>
        <w:tc>
          <w:tcPr>
            <w:tcW w:w="6521" w:type="dxa"/>
          </w:tcPr>
          <w:p w:rsidR="000A5141" w:rsidRPr="000A5141" w:rsidRDefault="000A5141" w:rsidP="004878C4">
            <w:pPr>
              <w:rPr>
                <w:rFonts w:ascii="Times New Roman" w:hAnsi="Times New Roman"/>
                <w:lang w:val="ru-RU"/>
              </w:rPr>
            </w:pPr>
            <w:r w:rsidRPr="000A5141">
              <w:rPr>
                <w:rFonts w:ascii="Times New Roman" w:hAnsi="Times New Roman"/>
                <w:lang w:val="ru-RU"/>
              </w:rPr>
              <w:t xml:space="preserve">Анализ данных для формирования </w:t>
            </w:r>
            <w:r w:rsidR="0016541E">
              <w:rPr>
                <w:rFonts w:ascii="Times New Roman" w:hAnsi="Times New Roman"/>
                <w:lang w:val="ru-RU"/>
              </w:rPr>
              <w:t xml:space="preserve">туристического потока в регион </w:t>
            </w:r>
          </w:p>
        </w:tc>
        <w:tc>
          <w:tcPr>
            <w:tcW w:w="1895" w:type="dxa"/>
            <w:vAlign w:val="center"/>
          </w:tcPr>
          <w:p w:rsidR="000A5141" w:rsidRPr="002B32C7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01.04.2025</w:t>
            </w:r>
          </w:p>
        </w:tc>
        <w:tc>
          <w:tcPr>
            <w:tcW w:w="2396" w:type="dxa"/>
            <w:vAlign w:val="center"/>
          </w:tcPr>
          <w:p w:rsidR="00FD11BD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Ивановское отделение</w:t>
            </w:r>
          </w:p>
          <w:p w:rsidR="000A5141" w:rsidRPr="002B32C7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ПАО Сбербанк</w:t>
            </w:r>
          </w:p>
        </w:tc>
        <w:tc>
          <w:tcPr>
            <w:tcW w:w="3222" w:type="dxa"/>
          </w:tcPr>
          <w:p w:rsidR="000A5141" w:rsidRPr="000A5141" w:rsidRDefault="000A5141" w:rsidP="004878C4">
            <w:pPr>
              <w:jc w:val="center"/>
              <w:rPr>
                <w:rFonts w:ascii="Times New Roman" w:hAnsi="Times New Roman"/>
                <w:lang w:val="ru-RU"/>
              </w:rPr>
            </w:pPr>
            <w:r w:rsidRPr="000A5141">
              <w:rPr>
                <w:rFonts w:ascii="Times New Roman" w:hAnsi="Times New Roman"/>
                <w:lang w:val="ru-RU"/>
              </w:rPr>
              <w:t>АНО «Центр развития туризма и гостеприимства Ивановской области»</w:t>
            </w:r>
          </w:p>
        </w:tc>
      </w:tr>
      <w:tr w:rsidR="00356100" w:rsidRPr="002B32C7" w:rsidTr="0016541E">
        <w:tc>
          <w:tcPr>
            <w:tcW w:w="845" w:type="dxa"/>
          </w:tcPr>
          <w:p w:rsidR="000A5141" w:rsidRPr="002B32C7" w:rsidRDefault="000A5141" w:rsidP="004878C4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3.5.</w:t>
            </w:r>
          </w:p>
        </w:tc>
        <w:tc>
          <w:tcPr>
            <w:tcW w:w="6521" w:type="dxa"/>
          </w:tcPr>
          <w:p w:rsidR="000A5141" w:rsidRPr="000A5141" w:rsidRDefault="000A5141" w:rsidP="004878C4">
            <w:pPr>
              <w:rPr>
                <w:rFonts w:ascii="Times New Roman" w:hAnsi="Times New Roman"/>
                <w:lang w:val="ru-RU"/>
              </w:rPr>
            </w:pPr>
            <w:r w:rsidRPr="000A5141">
              <w:rPr>
                <w:rFonts w:ascii="Times New Roman" w:hAnsi="Times New Roman"/>
                <w:lang w:val="ru-RU"/>
              </w:rPr>
              <w:t>Анализ состояния животного с помощью ИИ</w:t>
            </w:r>
          </w:p>
        </w:tc>
        <w:tc>
          <w:tcPr>
            <w:tcW w:w="1895" w:type="dxa"/>
            <w:vAlign w:val="center"/>
          </w:tcPr>
          <w:p w:rsidR="000A5141" w:rsidRPr="002B32C7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01.04.2025</w:t>
            </w:r>
          </w:p>
        </w:tc>
        <w:tc>
          <w:tcPr>
            <w:tcW w:w="2396" w:type="dxa"/>
            <w:vAlign w:val="center"/>
          </w:tcPr>
          <w:p w:rsidR="00FD11BD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Ивановское отделение</w:t>
            </w:r>
          </w:p>
          <w:p w:rsidR="000A5141" w:rsidRPr="002B32C7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ПАО Сбербанк</w:t>
            </w:r>
          </w:p>
        </w:tc>
        <w:tc>
          <w:tcPr>
            <w:tcW w:w="3222" w:type="dxa"/>
          </w:tcPr>
          <w:p w:rsidR="000A5141" w:rsidRPr="000A5141" w:rsidRDefault="000A5141" w:rsidP="004878C4">
            <w:pPr>
              <w:jc w:val="center"/>
              <w:rPr>
                <w:rFonts w:ascii="Times New Roman" w:hAnsi="Times New Roman"/>
                <w:lang w:val="ru-RU"/>
              </w:rPr>
            </w:pPr>
            <w:r w:rsidRPr="0016541E">
              <w:rPr>
                <w:rFonts w:ascii="Times New Roman" w:hAnsi="Times New Roman"/>
                <w:lang w:val="ru-RU"/>
              </w:rPr>
              <w:t xml:space="preserve">Департамент сельского хозяйства </w:t>
            </w:r>
            <w:r w:rsidR="00356100" w:rsidRPr="0016541E">
              <w:rPr>
                <w:rFonts w:ascii="Times New Roman" w:hAnsi="Times New Roman"/>
                <w:lang w:val="ru-RU"/>
              </w:rPr>
              <w:t xml:space="preserve">и продовольствия </w:t>
            </w:r>
            <w:r w:rsidRPr="0016541E">
              <w:rPr>
                <w:rFonts w:ascii="Times New Roman" w:hAnsi="Times New Roman"/>
                <w:lang w:val="ru-RU"/>
              </w:rPr>
              <w:t>Ивановской области</w:t>
            </w:r>
          </w:p>
        </w:tc>
      </w:tr>
      <w:tr w:rsidR="00356100" w:rsidRPr="002B32C7" w:rsidTr="0016541E">
        <w:tc>
          <w:tcPr>
            <w:tcW w:w="845" w:type="dxa"/>
          </w:tcPr>
          <w:p w:rsidR="000A5141" w:rsidRPr="002B32C7" w:rsidRDefault="000A5141" w:rsidP="004878C4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3.6.</w:t>
            </w:r>
          </w:p>
        </w:tc>
        <w:tc>
          <w:tcPr>
            <w:tcW w:w="6521" w:type="dxa"/>
          </w:tcPr>
          <w:p w:rsidR="000A5141" w:rsidRPr="000A5141" w:rsidRDefault="000A5141" w:rsidP="00FD11BD">
            <w:pPr>
              <w:rPr>
                <w:rFonts w:ascii="Times New Roman" w:hAnsi="Times New Roman"/>
                <w:lang w:val="ru-RU"/>
              </w:rPr>
            </w:pPr>
            <w:r w:rsidRPr="000A5141">
              <w:rPr>
                <w:rFonts w:ascii="Times New Roman" w:hAnsi="Times New Roman"/>
                <w:lang w:val="ru-RU"/>
              </w:rPr>
              <w:t xml:space="preserve">Организация обеспечения </w:t>
            </w:r>
            <w:r w:rsidRPr="0016541E">
              <w:rPr>
                <w:rFonts w:ascii="Times New Roman" w:hAnsi="Times New Roman"/>
                <w:lang w:val="ru-RU"/>
              </w:rPr>
              <w:t xml:space="preserve">кампуса </w:t>
            </w:r>
            <w:r w:rsidR="00356100" w:rsidRPr="0016541E">
              <w:rPr>
                <w:rFonts w:ascii="Times New Roman" w:hAnsi="Times New Roman"/>
                <w:lang w:val="ru-RU"/>
              </w:rPr>
              <w:t>ФГБОУ ВО «</w:t>
            </w:r>
            <w:r w:rsidR="00FD11BD" w:rsidRPr="0016541E">
              <w:rPr>
                <w:rFonts w:ascii="Times New Roman" w:hAnsi="Times New Roman"/>
                <w:lang w:val="ru-RU"/>
              </w:rPr>
              <w:t>ИГЭУ</w:t>
            </w:r>
            <w:r w:rsidR="00356100" w:rsidRPr="0016541E">
              <w:rPr>
                <w:rFonts w:ascii="Times New Roman" w:hAnsi="Times New Roman"/>
                <w:lang w:val="ru-RU"/>
              </w:rPr>
              <w:t>»</w:t>
            </w:r>
            <w:r w:rsidR="00FD11BD">
              <w:rPr>
                <w:rFonts w:ascii="Times New Roman" w:hAnsi="Times New Roman"/>
                <w:lang w:val="ru-RU"/>
              </w:rPr>
              <w:t xml:space="preserve"> </w:t>
            </w:r>
            <w:r w:rsidRPr="000A5141">
              <w:rPr>
                <w:rFonts w:ascii="Times New Roman" w:hAnsi="Times New Roman"/>
                <w:lang w:val="ru-RU"/>
              </w:rPr>
              <w:t>современными системами контроля и управления доступом в целях повышения безопасности и комфорта пребывания на территории университета студентов и преподавателей</w:t>
            </w:r>
          </w:p>
        </w:tc>
        <w:tc>
          <w:tcPr>
            <w:tcW w:w="1895" w:type="dxa"/>
            <w:vAlign w:val="center"/>
          </w:tcPr>
          <w:p w:rsidR="000A5141" w:rsidRPr="002B32C7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01.01.2025</w:t>
            </w:r>
          </w:p>
        </w:tc>
        <w:tc>
          <w:tcPr>
            <w:tcW w:w="2396" w:type="dxa"/>
            <w:vAlign w:val="center"/>
          </w:tcPr>
          <w:p w:rsidR="00FD11BD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Ивановское отделение</w:t>
            </w:r>
          </w:p>
          <w:p w:rsidR="000A5141" w:rsidRPr="002B32C7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ПАО Сбербанк</w:t>
            </w:r>
          </w:p>
        </w:tc>
        <w:tc>
          <w:tcPr>
            <w:tcW w:w="3222" w:type="dxa"/>
          </w:tcPr>
          <w:p w:rsidR="00FD11BD" w:rsidRPr="0016541E" w:rsidRDefault="00FD11BD" w:rsidP="00FD11BD">
            <w:pPr>
              <w:jc w:val="center"/>
              <w:rPr>
                <w:rFonts w:ascii="Times New Roman" w:hAnsi="Times New Roman"/>
                <w:lang w:val="ru-RU"/>
              </w:rPr>
            </w:pPr>
            <w:r w:rsidRPr="0016541E">
              <w:rPr>
                <w:rFonts w:ascii="Times New Roman" w:hAnsi="Times New Roman"/>
                <w:lang w:val="ru-RU"/>
              </w:rPr>
              <w:t>ФГБОУ ВО</w:t>
            </w:r>
          </w:p>
          <w:p w:rsidR="000A5141" w:rsidRPr="002B32C7" w:rsidRDefault="00FD11BD" w:rsidP="00FD11BD">
            <w:pPr>
              <w:jc w:val="center"/>
              <w:rPr>
                <w:rFonts w:ascii="Times New Roman" w:hAnsi="Times New Roman"/>
                <w:lang w:val="ru-RU"/>
              </w:rPr>
            </w:pPr>
            <w:r w:rsidRPr="0016541E">
              <w:rPr>
                <w:rFonts w:ascii="Times New Roman" w:hAnsi="Times New Roman"/>
                <w:lang w:val="ru-RU"/>
              </w:rPr>
              <w:t xml:space="preserve"> «ИГЭУ»</w:t>
            </w:r>
          </w:p>
        </w:tc>
      </w:tr>
      <w:tr w:rsidR="00356100" w:rsidRPr="002B32C7" w:rsidTr="0016541E">
        <w:tc>
          <w:tcPr>
            <w:tcW w:w="845" w:type="dxa"/>
          </w:tcPr>
          <w:p w:rsidR="000A5141" w:rsidRPr="002B32C7" w:rsidRDefault="000A5141" w:rsidP="004878C4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3.7.</w:t>
            </w:r>
          </w:p>
        </w:tc>
        <w:tc>
          <w:tcPr>
            <w:tcW w:w="6521" w:type="dxa"/>
          </w:tcPr>
          <w:p w:rsidR="0016541E" w:rsidRPr="000A5141" w:rsidRDefault="000A5141" w:rsidP="004878C4">
            <w:pPr>
              <w:rPr>
                <w:rFonts w:ascii="Times New Roman" w:hAnsi="Times New Roman"/>
                <w:lang w:val="ru-RU"/>
              </w:rPr>
            </w:pPr>
            <w:r w:rsidRPr="000A5141">
              <w:rPr>
                <w:rFonts w:ascii="Times New Roman" w:hAnsi="Times New Roman"/>
                <w:lang w:val="ru-RU"/>
              </w:rPr>
              <w:t xml:space="preserve">Организация обеспечения кампусов учреждений здравоохранения современными системами контроля управления доступом для упорядочивания потоков пациентов, их разграничения, сбора статистики по посещениям и контролю времени нахождения пациентов в амбулаторном </w:t>
            </w:r>
            <w:r w:rsidR="00FD11BD">
              <w:rPr>
                <w:rFonts w:ascii="Times New Roman" w:hAnsi="Times New Roman"/>
                <w:lang w:val="ru-RU"/>
              </w:rPr>
              <w:t>звене</w:t>
            </w:r>
          </w:p>
        </w:tc>
        <w:tc>
          <w:tcPr>
            <w:tcW w:w="1895" w:type="dxa"/>
            <w:vAlign w:val="center"/>
          </w:tcPr>
          <w:p w:rsidR="000A5141" w:rsidRPr="002B32C7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01.01.2026</w:t>
            </w:r>
          </w:p>
        </w:tc>
        <w:tc>
          <w:tcPr>
            <w:tcW w:w="2396" w:type="dxa"/>
            <w:vAlign w:val="center"/>
          </w:tcPr>
          <w:p w:rsidR="00FD11BD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Ивановское отделение</w:t>
            </w:r>
          </w:p>
          <w:p w:rsidR="000A5141" w:rsidRPr="002B32C7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ПАО Сбербанк</w:t>
            </w:r>
          </w:p>
        </w:tc>
        <w:tc>
          <w:tcPr>
            <w:tcW w:w="3222" w:type="dxa"/>
          </w:tcPr>
          <w:p w:rsidR="000A5141" w:rsidRPr="002B32C7" w:rsidRDefault="000A5141" w:rsidP="004878C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A5141" w:rsidRPr="002B32C7" w:rsidRDefault="000A5141" w:rsidP="004878C4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Департамент здравоохранения Ивановской области</w:t>
            </w:r>
          </w:p>
        </w:tc>
      </w:tr>
      <w:tr w:rsidR="00356100" w:rsidRPr="002B32C7" w:rsidTr="0016541E">
        <w:tc>
          <w:tcPr>
            <w:tcW w:w="845" w:type="dxa"/>
          </w:tcPr>
          <w:p w:rsidR="000A5141" w:rsidRPr="002B32C7" w:rsidRDefault="000A5141" w:rsidP="004878C4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3.8.</w:t>
            </w:r>
          </w:p>
        </w:tc>
        <w:tc>
          <w:tcPr>
            <w:tcW w:w="6521" w:type="dxa"/>
          </w:tcPr>
          <w:p w:rsidR="008D51EE" w:rsidRPr="0016541E" w:rsidRDefault="000A5141" w:rsidP="00FD11BD">
            <w:pPr>
              <w:rPr>
                <w:rFonts w:ascii="Times New Roman" w:hAnsi="Times New Roman"/>
                <w:lang w:val="ru-RU"/>
              </w:rPr>
            </w:pPr>
            <w:r w:rsidRPr="0016541E">
              <w:rPr>
                <w:rFonts w:ascii="Times New Roman" w:hAnsi="Times New Roman"/>
                <w:lang w:val="ru-RU"/>
              </w:rPr>
              <w:t xml:space="preserve">Оснащение интерактивной панелью </w:t>
            </w:r>
            <w:r w:rsidR="00FD11BD" w:rsidRPr="0016541E">
              <w:rPr>
                <w:rFonts w:ascii="Times New Roman" w:hAnsi="Times New Roman"/>
                <w:lang w:val="ru-RU"/>
              </w:rPr>
              <w:t xml:space="preserve">ФГБОУ ВО «ИГХТУ» </w:t>
            </w:r>
          </w:p>
          <w:p w:rsidR="000A5141" w:rsidRPr="0016541E" w:rsidRDefault="000A5141" w:rsidP="00FD11BD">
            <w:pPr>
              <w:rPr>
                <w:rFonts w:ascii="Times New Roman" w:hAnsi="Times New Roman"/>
                <w:lang w:val="ru-RU"/>
              </w:rPr>
            </w:pPr>
            <w:r w:rsidRPr="0016541E">
              <w:rPr>
                <w:rFonts w:ascii="Times New Roman" w:hAnsi="Times New Roman"/>
                <w:lang w:val="ru-RU"/>
              </w:rPr>
              <w:t>с целью включения в учебный процесс современных образовательных технологий, предназначенных для улучшения процесса обучения и взаимодействия в образовательной среде</w:t>
            </w:r>
          </w:p>
        </w:tc>
        <w:tc>
          <w:tcPr>
            <w:tcW w:w="1895" w:type="dxa"/>
            <w:vAlign w:val="center"/>
          </w:tcPr>
          <w:p w:rsidR="000A5141" w:rsidRPr="0016541E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16541E">
              <w:rPr>
                <w:rFonts w:ascii="Times New Roman" w:hAnsi="Times New Roman"/>
                <w:lang w:val="ru-RU"/>
              </w:rPr>
              <w:t>01.01.2025</w:t>
            </w:r>
          </w:p>
        </w:tc>
        <w:tc>
          <w:tcPr>
            <w:tcW w:w="2396" w:type="dxa"/>
            <w:vAlign w:val="center"/>
          </w:tcPr>
          <w:p w:rsidR="00FD11BD" w:rsidRPr="0016541E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16541E">
              <w:rPr>
                <w:rFonts w:ascii="Times New Roman" w:hAnsi="Times New Roman"/>
                <w:lang w:val="ru-RU"/>
              </w:rPr>
              <w:t>Ивановское отделение</w:t>
            </w:r>
          </w:p>
          <w:p w:rsidR="000A5141" w:rsidRPr="0016541E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16541E">
              <w:rPr>
                <w:rFonts w:ascii="Times New Roman" w:hAnsi="Times New Roman"/>
                <w:lang w:val="ru-RU"/>
              </w:rPr>
              <w:t>ПАО Сбербанк</w:t>
            </w:r>
          </w:p>
        </w:tc>
        <w:tc>
          <w:tcPr>
            <w:tcW w:w="3222" w:type="dxa"/>
          </w:tcPr>
          <w:p w:rsidR="00FD11BD" w:rsidRPr="0016541E" w:rsidRDefault="00FD11BD" w:rsidP="004878C4">
            <w:pPr>
              <w:jc w:val="center"/>
              <w:rPr>
                <w:rFonts w:ascii="Times New Roman" w:hAnsi="Times New Roman"/>
                <w:lang w:val="ru-RU"/>
              </w:rPr>
            </w:pPr>
            <w:r w:rsidRPr="0016541E">
              <w:rPr>
                <w:rFonts w:ascii="Times New Roman" w:hAnsi="Times New Roman"/>
                <w:lang w:val="ru-RU"/>
              </w:rPr>
              <w:t xml:space="preserve">ФГБОУ ВО </w:t>
            </w:r>
          </w:p>
          <w:p w:rsidR="000A5141" w:rsidRPr="0016541E" w:rsidRDefault="00FD11BD" w:rsidP="004878C4">
            <w:pPr>
              <w:jc w:val="center"/>
              <w:rPr>
                <w:rFonts w:ascii="Times New Roman" w:hAnsi="Times New Roman"/>
                <w:lang w:val="ru-RU"/>
              </w:rPr>
            </w:pPr>
            <w:r w:rsidRPr="0016541E">
              <w:rPr>
                <w:rFonts w:ascii="Times New Roman" w:hAnsi="Times New Roman"/>
                <w:lang w:val="ru-RU"/>
              </w:rPr>
              <w:t>«ИГХТУ»</w:t>
            </w:r>
          </w:p>
        </w:tc>
      </w:tr>
      <w:tr w:rsidR="00356100" w:rsidRPr="002B32C7" w:rsidTr="0016541E">
        <w:tc>
          <w:tcPr>
            <w:tcW w:w="845" w:type="dxa"/>
          </w:tcPr>
          <w:p w:rsidR="000A5141" w:rsidRPr="002B32C7" w:rsidRDefault="000A5141" w:rsidP="004878C4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lastRenderedPageBreak/>
              <w:t>3.9.</w:t>
            </w:r>
          </w:p>
        </w:tc>
        <w:tc>
          <w:tcPr>
            <w:tcW w:w="6521" w:type="dxa"/>
          </w:tcPr>
          <w:p w:rsidR="000A5141" w:rsidRPr="000A5141" w:rsidRDefault="00BA3A8F" w:rsidP="004878C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Создание</w:t>
            </w:r>
            <w:r w:rsidR="000A5141" w:rsidRPr="000A5141">
              <w:rPr>
                <w:rFonts w:ascii="Times New Roman" w:hAnsi="Times New Roman"/>
                <w:lang w:val="ru-RU"/>
              </w:rPr>
              <w:t xml:space="preserve"> непрерывной системы обучения навыкам цифровой экономики для учащихся образовательных программ по программированию, математике и информатике</w:t>
            </w:r>
          </w:p>
        </w:tc>
        <w:tc>
          <w:tcPr>
            <w:tcW w:w="1895" w:type="dxa"/>
            <w:vAlign w:val="center"/>
          </w:tcPr>
          <w:p w:rsidR="000A5141" w:rsidRPr="002B32C7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01.01.2026</w:t>
            </w:r>
          </w:p>
        </w:tc>
        <w:tc>
          <w:tcPr>
            <w:tcW w:w="2396" w:type="dxa"/>
            <w:vAlign w:val="center"/>
          </w:tcPr>
          <w:p w:rsidR="00FD11BD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Ивановское отделение</w:t>
            </w:r>
          </w:p>
          <w:p w:rsidR="000A5141" w:rsidRPr="002B32C7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ПАО Сбербанк</w:t>
            </w:r>
          </w:p>
        </w:tc>
        <w:tc>
          <w:tcPr>
            <w:tcW w:w="3222" w:type="dxa"/>
          </w:tcPr>
          <w:p w:rsidR="000A5141" w:rsidRPr="002B32C7" w:rsidRDefault="000A5141" w:rsidP="004878C4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Департамент образования</w:t>
            </w:r>
            <w:r w:rsidR="00FD11BD">
              <w:rPr>
                <w:rFonts w:ascii="Times New Roman" w:hAnsi="Times New Roman"/>
                <w:lang w:val="ru-RU"/>
              </w:rPr>
              <w:t xml:space="preserve"> и науки</w:t>
            </w:r>
            <w:r w:rsidRPr="002B32C7">
              <w:rPr>
                <w:rFonts w:ascii="Times New Roman" w:hAnsi="Times New Roman"/>
                <w:lang w:val="ru-RU"/>
              </w:rPr>
              <w:t xml:space="preserve"> Ивановской области</w:t>
            </w:r>
          </w:p>
        </w:tc>
      </w:tr>
      <w:tr w:rsidR="00356100" w:rsidRPr="002B32C7" w:rsidTr="0016541E">
        <w:tc>
          <w:tcPr>
            <w:tcW w:w="845" w:type="dxa"/>
          </w:tcPr>
          <w:p w:rsidR="000A5141" w:rsidRPr="002B32C7" w:rsidRDefault="000A5141" w:rsidP="004878C4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3.10.</w:t>
            </w:r>
          </w:p>
        </w:tc>
        <w:tc>
          <w:tcPr>
            <w:tcW w:w="6521" w:type="dxa"/>
          </w:tcPr>
          <w:p w:rsidR="000A5141" w:rsidRPr="000A5141" w:rsidRDefault="00BA3A8F" w:rsidP="004878C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Сервис</w:t>
            </w:r>
            <w:r w:rsidR="000A5141" w:rsidRPr="000A5141">
              <w:rPr>
                <w:rFonts w:ascii="Times New Roman" w:hAnsi="Times New Roman"/>
                <w:lang w:val="ru-RU"/>
              </w:rPr>
              <w:t xml:space="preserve"> «робот-оператор» для колл-центра, с целью сортировки первичных и повторных обращений пациентов, контрольного обзвона пациентов, переноса или отмены записи к врачу, мониторинга обращений</w:t>
            </w:r>
          </w:p>
        </w:tc>
        <w:tc>
          <w:tcPr>
            <w:tcW w:w="1895" w:type="dxa"/>
            <w:vAlign w:val="center"/>
          </w:tcPr>
          <w:p w:rsidR="000A5141" w:rsidRPr="002B32C7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01.01.2026</w:t>
            </w:r>
          </w:p>
        </w:tc>
        <w:tc>
          <w:tcPr>
            <w:tcW w:w="2396" w:type="dxa"/>
            <w:vAlign w:val="center"/>
          </w:tcPr>
          <w:p w:rsidR="00FD11BD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Ивановское отделение</w:t>
            </w:r>
          </w:p>
          <w:p w:rsidR="000A5141" w:rsidRPr="002B32C7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ПАО Сбербанк</w:t>
            </w:r>
          </w:p>
        </w:tc>
        <w:tc>
          <w:tcPr>
            <w:tcW w:w="3222" w:type="dxa"/>
          </w:tcPr>
          <w:p w:rsidR="000A5141" w:rsidRPr="002B32C7" w:rsidRDefault="000A5141" w:rsidP="004878C4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Департамент здравоохранения Ивановской области</w:t>
            </w:r>
          </w:p>
        </w:tc>
      </w:tr>
      <w:tr w:rsidR="00356100" w:rsidRPr="002B32C7" w:rsidTr="0016541E">
        <w:tc>
          <w:tcPr>
            <w:tcW w:w="845" w:type="dxa"/>
          </w:tcPr>
          <w:p w:rsidR="000A5141" w:rsidRPr="002B32C7" w:rsidRDefault="000A5141" w:rsidP="004878C4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3.11.</w:t>
            </w:r>
          </w:p>
        </w:tc>
        <w:tc>
          <w:tcPr>
            <w:tcW w:w="6521" w:type="dxa"/>
          </w:tcPr>
          <w:p w:rsidR="000A5141" w:rsidRPr="000A5141" w:rsidRDefault="000A5141" w:rsidP="004878C4">
            <w:pPr>
              <w:rPr>
                <w:rFonts w:ascii="Times New Roman" w:hAnsi="Times New Roman"/>
                <w:lang w:val="ru-RU"/>
              </w:rPr>
            </w:pPr>
            <w:r w:rsidRPr="000A5141">
              <w:rPr>
                <w:rFonts w:ascii="Times New Roman" w:hAnsi="Times New Roman"/>
                <w:lang w:val="ru-RU"/>
              </w:rPr>
              <w:t>Цифровизация архивных амбулаторных карт с целью упорядочивания и систематизации архивной медицинской информации</w:t>
            </w:r>
          </w:p>
        </w:tc>
        <w:tc>
          <w:tcPr>
            <w:tcW w:w="1895" w:type="dxa"/>
            <w:vAlign w:val="center"/>
          </w:tcPr>
          <w:p w:rsidR="000A5141" w:rsidRPr="002B32C7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01.01.2026</w:t>
            </w:r>
          </w:p>
        </w:tc>
        <w:tc>
          <w:tcPr>
            <w:tcW w:w="2396" w:type="dxa"/>
            <w:vAlign w:val="center"/>
          </w:tcPr>
          <w:p w:rsidR="00FD11BD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Ивановское отделение</w:t>
            </w:r>
          </w:p>
          <w:p w:rsidR="000A5141" w:rsidRPr="002B32C7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ПАО Сбербанк</w:t>
            </w:r>
          </w:p>
        </w:tc>
        <w:tc>
          <w:tcPr>
            <w:tcW w:w="3222" w:type="dxa"/>
          </w:tcPr>
          <w:p w:rsidR="000A5141" w:rsidRPr="002B32C7" w:rsidRDefault="000A5141" w:rsidP="004878C4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Департамент здравоохранения Ивановской области</w:t>
            </w:r>
          </w:p>
        </w:tc>
      </w:tr>
      <w:tr w:rsidR="00356100" w:rsidRPr="002B32C7" w:rsidTr="0016541E">
        <w:tc>
          <w:tcPr>
            <w:tcW w:w="845" w:type="dxa"/>
          </w:tcPr>
          <w:p w:rsidR="000A5141" w:rsidRPr="002B32C7" w:rsidRDefault="000A5141" w:rsidP="004878C4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3.12.</w:t>
            </w:r>
          </w:p>
        </w:tc>
        <w:tc>
          <w:tcPr>
            <w:tcW w:w="6521" w:type="dxa"/>
          </w:tcPr>
          <w:p w:rsidR="000A5141" w:rsidRPr="000A5141" w:rsidRDefault="000A5141" w:rsidP="004878C4">
            <w:pPr>
              <w:rPr>
                <w:rFonts w:ascii="Times New Roman" w:hAnsi="Times New Roman"/>
                <w:lang w:val="ru-RU"/>
              </w:rPr>
            </w:pPr>
            <w:r w:rsidRPr="000A5141">
              <w:rPr>
                <w:rFonts w:ascii="Times New Roman" w:hAnsi="Times New Roman"/>
                <w:lang w:val="ru-RU"/>
              </w:rPr>
              <w:t>Дис</w:t>
            </w:r>
            <w:r w:rsidR="00BA3A8F">
              <w:rPr>
                <w:rFonts w:ascii="Times New Roman" w:hAnsi="Times New Roman"/>
                <w:lang w:val="ru-RU"/>
              </w:rPr>
              <w:t>танционный мониторинг пациентов</w:t>
            </w:r>
            <w:r w:rsidRPr="000A5141">
              <w:rPr>
                <w:rFonts w:ascii="Times New Roman" w:hAnsi="Times New Roman"/>
                <w:lang w:val="ru-RU"/>
              </w:rPr>
              <w:t xml:space="preserve"> с целью повышения качества контроля за состоянием здоровья определенных групп населения и эффективного использования ресурсов первичного звена здравоохранения</w:t>
            </w:r>
          </w:p>
        </w:tc>
        <w:tc>
          <w:tcPr>
            <w:tcW w:w="1895" w:type="dxa"/>
            <w:vAlign w:val="center"/>
          </w:tcPr>
          <w:p w:rsidR="000A5141" w:rsidRPr="002B32C7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01.04.2025</w:t>
            </w:r>
          </w:p>
        </w:tc>
        <w:tc>
          <w:tcPr>
            <w:tcW w:w="2396" w:type="dxa"/>
            <w:vAlign w:val="center"/>
          </w:tcPr>
          <w:p w:rsidR="00FD11BD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Ивановское отделение</w:t>
            </w:r>
          </w:p>
          <w:p w:rsidR="000A5141" w:rsidRPr="002B32C7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ПАО Сбербанк</w:t>
            </w:r>
          </w:p>
        </w:tc>
        <w:tc>
          <w:tcPr>
            <w:tcW w:w="3222" w:type="dxa"/>
          </w:tcPr>
          <w:p w:rsidR="000A5141" w:rsidRPr="002B32C7" w:rsidRDefault="000A5141" w:rsidP="004878C4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Департамент здравоохранения Ивановской области</w:t>
            </w:r>
          </w:p>
        </w:tc>
      </w:tr>
      <w:tr w:rsidR="00356100" w:rsidRPr="002B32C7" w:rsidTr="0016541E">
        <w:tc>
          <w:tcPr>
            <w:tcW w:w="845" w:type="dxa"/>
          </w:tcPr>
          <w:p w:rsidR="000A5141" w:rsidRPr="002B32C7" w:rsidRDefault="000A5141" w:rsidP="004878C4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6521" w:type="dxa"/>
          </w:tcPr>
          <w:p w:rsidR="000A5141" w:rsidRPr="000A5141" w:rsidRDefault="000A5141" w:rsidP="00BA3A8F">
            <w:pPr>
              <w:rPr>
                <w:rFonts w:ascii="Times New Roman" w:hAnsi="Times New Roman"/>
                <w:lang w:val="ru-RU"/>
              </w:rPr>
            </w:pPr>
            <w:r w:rsidRPr="000A5141">
              <w:rPr>
                <w:rFonts w:ascii="Times New Roman" w:hAnsi="Times New Roman"/>
                <w:lang w:val="ru-RU"/>
              </w:rPr>
              <w:t>Инициирование дополнительных проектов с применением аналитики больших данных и технологий искусственного интеллекта по мере развития новых технологи</w:t>
            </w:r>
            <w:r w:rsidR="00BA3A8F">
              <w:rPr>
                <w:rFonts w:ascii="Times New Roman" w:hAnsi="Times New Roman"/>
                <w:lang w:val="ru-RU"/>
              </w:rPr>
              <w:t>й и актуальности для Ивановской области</w:t>
            </w:r>
          </w:p>
        </w:tc>
        <w:tc>
          <w:tcPr>
            <w:tcW w:w="1895" w:type="dxa"/>
            <w:vAlign w:val="center"/>
          </w:tcPr>
          <w:p w:rsidR="000A5141" w:rsidRPr="000A5141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0A5141">
              <w:rPr>
                <w:rFonts w:ascii="Times New Roman" w:hAnsi="Times New Roman"/>
                <w:lang w:val="ru-RU"/>
              </w:rPr>
              <w:t xml:space="preserve">В соответствии со сроком действия </w:t>
            </w:r>
            <w:r w:rsidR="00BA3A8F">
              <w:rPr>
                <w:rFonts w:ascii="Times New Roman" w:hAnsi="Times New Roman"/>
                <w:lang w:val="ru-RU"/>
              </w:rPr>
              <w:t>настоящего С</w:t>
            </w:r>
            <w:r w:rsidRPr="000A5141">
              <w:rPr>
                <w:rFonts w:ascii="Times New Roman" w:hAnsi="Times New Roman"/>
                <w:lang w:val="ru-RU"/>
              </w:rPr>
              <w:t xml:space="preserve">оглашения </w:t>
            </w:r>
          </w:p>
        </w:tc>
        <w:tc>
          <w:tcPr>
            <w:tcW w:w="2396" w:type="dxa"/>
            <w:vAlign w:val="center"/>
          </w:tcPr>
          <w:p w:rsidR="00FD11BD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Ивановское отделение</w:t>
            </w:r>
          </w:p>
          <w:p w:rsidR="000A5141" w:rsidRPr="002B32C7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2B32C7">
              <w:rPr>
                <w:rFonts w:ascii="Times New Roman" w:hAnsi="Times New Roman"/>
                <w:lang w:val="ru-RU"/>
              </w:rPr>
              <w:t>ПАО Сбербанк</w:t>
            </w:r>
          </w:p>
        </w:tc>
        <w:tc>
          <w:tcPr>
            <w:tcW w:w="3222" w:type="dxa"/>
          </w:tcPr>
          <w:p w:rsidR="000A5141" w:rsidRPr="000A5141" w:rsidRDefault="000A5141" w:rsidP="00BA3A8F">
            <w:pPr>
              <w:jc w:val="center"/>
              <w:rPr>
                <w:rFonts w:ascii="Times New Roman" w:hAnsi="Times New Roman"/>
                <w:lang w:val="ru-RU"/>
              </w:rPr>
            </w:pPr>
            <w:r w:rsidRPr="000A5141">
              <w:rPr>
                <w:rFonts w:ascii="Times New Roman" w:hAnsi="Times New Roman"/>
                <w:lang w:val="ru-RU"/>
              </w:rPr>
              <w:t xml:space="preserve">Департамент развития информационного общества Ивановской области, </w:t>
            </w:r>
            <w:r w:rsidR="00BA3A8F">
              <w:rPr>
                <w:rFonts w:ascii="Times New Roman" w:hAnsi="Times New Roman"/>
                <w:lang w:val="ru-RU"/>
              </w:rPr>
              <w:t>иогв</w:t>
            </w:r>
          </w:p>
        </w:tc>
      </w:tr>
    </w:tbl>
    <w:p w:rsidR="000A5141" w:rsidRPr="002B32C7" w:rsidRDefault="000A5141" w:rsidP="000A5141">
      <w:pPr>
        <w:jc w:val="center"/>
        <w:rPr>
          <w:rFonts w:eastAsia="Calibri"/>
          <w:lang w:eastAsia="en-US"/>
        </w:rPr>
      </w:pPr>
    </w:p>
    <w:p w:rsidR="000A5141" w:rsidRPr="000A5141" w:rsidRDefault="000A5141" w:rsidP="000A5141">
      <w:pPr>
        <w:widowControl w:val="0"/>
        <w:autoSpaceDE w:val="0"/>
        <w:autoSpaceDN w:val="0"/>
        <w:spacing w:line="311" w:lineRule="exact"/>
        <w:ind w:left="50"/>
        <w:jc w:val="center"/>
        <w:rPr>
          <w:rFonts w:eastAsia="Calibri"/>
          <w:lang w:eastAsia="en-US"/>
        </w:rPr>
      </w:pPr>
    </w:p>
    <w:sectPr w:rsidR="000A5141" w:rsidRPr="000A5141" w:rsidSect="000A5141">
      <w:pgSz w:w="16838" w:h="11906" w:orient="landscape"/>
      <w:pgMar w:top="851" w:right="85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762" w:rsidRDefault="00A15762">
      <w:r>
        <w:separator/>
      </w:r>
    </w:p>
  </w:endnote>
  <w:endnote w:type="continuationSeparator" w:id="0">
    <w:p w:rsidR="00A15762" w:rsidRDefault="00A1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Segoe Print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CFC" w:rsidRDefault="00DE4B0A">
    <w:pPr>
      <w:pStyle w:val="aa"/>
    </w:pPr>
    <w:r>
      <w:rPr>
        <w:noProof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762" w:rsidRDefault="00A15762">
      <w:r>
        <w:separator/>
      </w:r>
    </w:p>
  </w:footnote>
  <w:footnote w:type="continuationSeparator" w:id="0">
    <w:p w:rsidR="00A15762" w:rsidRDefault="00A15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C3" w:rsidRDefault="00DC1001">
    <w:pPr>
      <w:pStyle w:val="a9"/>
      <w:jc w:val="center"/>
    </w:pPr>
    <w:r>
      <w:fldChar w:fldCharType="begin"/>
    </w:r>
    <w:r w:rsidR="00D406C3">
      <w:instrText xml:space="preserve"> PAGE </w:instrText>
    </w:r>
    <w:r>
      <w:fldChar w:fldCharType="separate"/>
    </w:r>
    <w:r w:rsidR="00122CA7">
      <w:rPr>
        <w:noProof/>
      </w:rPr>
      <w:t>2</w:t>
    </w:r>
    <w:r>
      <w:fldChar w:fldCharType="end"/>
    </w:r>
  </w:p>
  <w:p w:rsidR="00D406C3" w:rsidRDefault="00D406C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610"/>
    <w:multiLevelType w:val="hybridMultilevel"/>
    <w:tmpl w:val="19043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7156D"/>
    <w:multiLevelType w:val="multilevel"/>
    <w:tmpl w:val="62BE7C3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CE701A0"/>
    <w:multiLevelType w:val="multilevel"/>
    <w:tmpl w:val="196001B8"/>
    <w:lvl w:ilvl="0">
      <w:start w:val="7"/>
      <w:numFmt w:val="decimal"/>
      <w:lvlText w:val="%1."/>
      <w:lvlJc w:val="left"/>
      <w:pPr>
        <w:ind w:left="421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5A414824"/>
    <w:multiLevelType w:val="multilevel"/>
    <w:tmpl w:val="E23A7152"/>
    <w:lvl w:ilvl="0">
      <w:start w:val="4"/>
      <w:numFmt w:val="decimal"/>
      <w:lvlText w:val="%1."/>
      <w:lvlJc w:val="left"/>
      <w:pPr>
        <w:ind w:left="377" w:hanging="37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7" w:hanging="37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70"/>
    <w:rsid w:val="00004147"/>
    <w:rsid w:val="000047F3"/>
    <w:rsid w:val="00017A6F"/>
    <w:rsid w:val="00022CDB"/>
    <w:rsid w:val="00033E3A"/>
    <w:rsid w:val="00036415"/>
    <w:rsid w:val="00037B97"/>
    <w:rsid w:val="00057EC8"/>
    <w:rsid w:val="000600B2"/>
    <w:rsid w:val="00064410"/>
    <w:rsid w:val="000660D7"/>
    <w:rsid w:val="000824DC"/>
    <w:rsid w:val="00085926"/>
    <w:rsid w:val="00085DFA"/>
    <w:rsid w:val="00097292"/>
    <w:rsid w:val="000A5141"/>
    <w:rsid w:val="000A73EE"/>
    <w:rsid w:val="000A7DFD"/>
    <w:rsid w:val="000C1A65"/>
    <w:rsid w:val="000C495F"/>
    <w:rsid w:val="000D3816"/>
    <w:rsid w:val="000D4605"/>
    <w:rsid w:val="000E0BD9"/>
    <w:rsid w:val="000E2F0D"/>
    <w:rsid w:val="000E7C06"/>
    <w:rsid w:val="000F328D"/>
    <w:rsid w:val="000F5698"/>
    <w:rsid w:val="001033C6"/>
    <w:rsid w:val="00105F86"/>
    <w:rsid w:val="0011110C"/>
    <w:rsid w:val="00122CA7"/>
    <w:rsid w:val="00125DDA"/>
    <w:rsid w:val="001263FE"/>
    <w:rsid w:val="00133AE0"/>
    <w:rsid w:val="00143A45"/>
    <w:rsid w:val="001549B7"/>
    <w:rsid w:val="0016541E"/>
    <w:rsid w:val="00165FC1"/>
    <w:rsid w:val="00183CAB"/>
    <w:rsid w:val="00186EEB"/>
    <w:rsid w:val="00187CDB"/>
    <w:rsid w:val="00191D1A"/>
    <w:rsid w:val="001C74AC"/>
    <w:rsid w:val="001D0AA1"/>
    <w:rsid w:val="001D5882"/>
    <w:rsid w:val="001E4D60"/>
    <w:rsid w:val="0020230D"/>
    <w:rsid w:val="00204320"/>
    <w:rsid w:val="00224D52"/>
    <w:rsid w:val="002303C5"/>
    <w:rsid w:val="002307D6"/>
    <w:rsid w:val="0023128B"/>
    <w:rsid w:val="00237B98"/>
    <w:rsid w:val="00244CFC"/>
    <w:rsid w:val="00253A17"/>
    <w:rsid w:val="00256232"/>
    <w:rsid w:val="0026046A"/>
    <w:rsid w:val="00262A85"/>
    <w:rsid w:val="00264B38"/>
    <w:rsid w:val="00265E30"/>
    <w:rsid w:val="00273104"/>
    <w:rsid w:val="00277356"/>
    <w:rsid w:val="00280980"/>
    <w:rsid w:val="002839D9"/>
    <w:rsid w:val="002860AF"/>
    <w:rsid w:val="00286292"/>
    <w:rsid w:val="002904FF"/>
    <w:rsid w:val="002A539B"/>
    <w:rsid w:val="002B32C7"/>
    <w:rsid w:val="002B6A67"/>
    <w:rsid w:val="002C5091"/>
    <w:rsid w:val="002E5B60"/>
    <w:rsid w:val="002F0EAF"/>
    <w:rsid w:val="002F3DAC"/>
    <w:rsid w:val="00300056"/>
    <w:rsid w:val="003045E6"/>
    <w:rsid w:val="003065DD"/>
    <w:rsid w:val="003460F4"/>
    <w:rsid w:val="00356100"/>
    <w:rsid w:val="00371584"/>
    <w:rsid w:val="00375571"/>
    <w:rsid w:val="00383100"/>
    <w:rsid w:val="00385BE9"/>
    <w:rsid w:val="00387785"/>
    <w:rsid w:val="003A49F6"/>
    <w:rsid w:val="003B6826"/>
    <w:rsid w:val="003C0E4D"/>
    <w:rsid w:val="003D31B4"/>
    <w:rsid w:val="003D5894"/>
    <w:rsid w:val="003E3405"/>
    <w:rsid w:val="003F14DF"/>
    <w:rsid w:val="003F6DA2"/>
    <w:rsid w:val="0041329A"/>
    <w:rsid w:val="00420220"/>
    <w:rsid w:val="00421C54"/>
    <w:rsid w:val="00424421"/>
    <w:rsid w:val="00433CCB"/>
    <w:rsid w:val="004373BB"/>
    <w:rsid w:val="004406DF"/>
    <w:rsid w:val="004468A6"/>
    <w:rsid w:val="00451AB3"/>
    <w:rsid w:val="00461B8D"/>
    <w:rsid w:val="00463C1C"/>
    <w:rsid w:val="00475FD7"/>
    <w:rsid w:val="00482900"/>
    <w:rsid w:val="00490942"/>
    <w:rsid w:val="00493AB1"/>
    <w:rsid w:val="004A1AEE"/>
    <w:rsid w:val="004A4CD4"/>
    <w:rsid w:val="004B0B1D"/>
    <w:rsid w:val="004B121D"/>
    <w:rsid w:val="004B3142"/>
    <w:rsid w:val="004B33B7"/>
    <w:rsid w:val="004B3E63"/>
    <w:rsid w:val="004B7D83"/>
    <w:rsid w:val="004C1CE4"/>
    <w:rsid w:val="004E3FE0"/>
    <w:rsid w:val="004F48E8"/>
    <w:rsid w:val="00520153"/>
    <w:rsid w:val="00520C04"/>
    <w:rsid w:val="00521E57"/>
    <w:rsid w:val="00536CF1"/>
    <w:rsid w:val="005420A2"/>
    <w:rsid w:val="00542937"/>
    <w:rsid w:val="005466EE"/>
    <w:rsid w:val="0054756A"/>
    <w:rsid w:val="005631A1"/>
    <w:rsid w:val="005666E7"/>
    <w:rsid w:val="0057547A"/>
    <w:rsid w:val="005813E0"/>
    <w:rsid w:val="00585B00"/>
    <w:rsid w:val="00587FBE"/>
    <w:rsid w:val="0059219B"/>
    <w:rsid w:val="00593305"/>
    <w:rsid w:val="005936D2"/>
    <w:rsid w:val="005A318F"/>
    <w:rsid w:val="005A64E9"/>
    <w:rsid w:val="005B0099"/>
    <w:rsid w:val="005B7770"/>
    <w:rsid w:val="0060247B"/>
    <w:rsid w:val="006028D9"/>
    <w:rsid w:val="00610352"/>
    <w:rsid w:val="00612226"/>
    <w:rsid w:val="00613993"/>
    <w:rsid w:val="0061460F"/>
    <w:rsid w:val="00616EB3"/>
    <w:rsid w:val="00640EA3"/>
    <w:rsid w:val="006471DB"/>
    <w:rsid w:val="00652C4A"/>
    <w:rsid w:val="00654856"/>
    <w:rsid w:val="0065489E"/>
    <w:rsid w:val="00655503"/>
    <w:rsid w:val="00662F97"/>
    <w:rsid w:val="006667F9"/>
    <w:rsid w:val="006674F9"/>
    <w:rsid w:val="00687244"/>
    <w:rsid w:val="0069625D"/>
    <w:rsid w:val="00697C4F"/>
    <w:rsid w:val="006A63BE"/>
    <w:rsid w:val="006C185C"/>
    <w:rsid w:val="006C2C0E"/>
    <w:rsid w:val="006C3836"/>
    <w:rsid w:val="006C6F67"/>
    <w:rsid w:val="006D00E9"/>
    <w:rsid w:val="006D1011"/>
    <w:rsid w:val="006F158F"/>
    <w:rsid w:val="006F693D"/>
    <w:rsid w:val="0070218C"/>
    <w:rsid w:val="00717369"/>
    <w:rsid w:val="007209D7"/>
    <w:rsid w:val="00722531"/>
    <w:rsid w:val="00724AD8"/>
    <w:rsid w:val="00735382"/>
    <w:rsid w:val="0075146F"/>
    <w:rsid w:val="007548A5"/>
    <w:rsid w:val="00762EAB"/>
    <w:rsid w:val="007736EC"/>
    <w:rsid w:val="007842F8"/>
    <w:rsid w:val="007A1EA6"/>
    <w:rsid w:val="007A2AE7"/>
    <w:rsid w:val="007B5709"/>
    <w:rsid w:val="007C7E1B"/>
    <w:rsid w:val="007D08CD"/>
    <w:rsid w:val="007D1AF8"/>
    <w:rsid w:val="007E4C02"/>
    <w:rsid w:val="007F20C0"/>
    <w:rsid w:val="00800032"/>
    <w:rsid w:val="00813273"/>
    <w:rsid w:val="0081534C"/>
    <w:rsid w:val="0082621F"/>
    <w:rsid w:val="00835FA0"/>
    <w:rsid w:val="008473F6"/>
    <w:rsid w:val="0085032D"/>
    <w:rsid w:val="00852FF6"/>
    <w:rsid w:val="008645BD"/>
    <w:rsid w:val="0087762C"/>
    <w:rsid w:val="00884751"/>
    <w:rsid w:val="008A3F51"/>
    <w:rsid w:val="008A64C7"/>
    <w:rsid w:val="008B1DD1"/>
    <w:rsid w:val="008B2EE5"/>
    <w:rsid w:val="008B4054"/>
    <w:rsid w:val="008C044D"/>
    <w:rsid w:val="008C2606"/>
    <w:rsid w:val="008C34B8"/>
    <w:rsid w:val="008D1507"/>
    <w:rsid w:val="008D51EE"/>
    <w:rsid w:val="008E4BE5"/>
    <w:rsid w:val="00902814"/>
    <w:rsid w:val="0090580E"/>
    <w:rsid w:val="00905FCA"/>
    <w:rsid w:val="00914767"/>
    <w:rsid w:val="00915CD1"/>
    <w:rsid w:val="0094460E"/>
    <w:rsid w:val="00953548"/>
    <w:rsid w:val="00976C62"/>
    <w:rsid w:val="009B4AD7"/>
    <w:rsid w:val="009B5039"/>
    <w:rsid w:val="009C3FEF"/>
    <w:rsid w:val="009D2F5E"/>
    <w:rsid w:val="009E27E2"/>
    <w:rsid w:val="009E79C0"/>
    <w:rsid w:val="009F124D"/>
    <w:rsid w:val="009F5AAB"/>
    <w:rsid w:val="00A06479"/>
    <w:rsid w:val="00A070E2"/>
    <w:rsid w:val="00A15762"/>
    <w:rsid w:val="00A32A19"/>
    <w:rsid w:val="00A416D8"/>
    <w:rsid w:val="00A511FD"/>
    <w:rsid w:val="00A554CE"/>
    <w:rsid w:val="00A5558A"/>
    <w:rsid w:val="00A56D24"/>
    <w:rsid w:val="00A60861"/>
    <w:rsid w:val="00A61A0A"/>
    <w:rsid w:val="00A63578"/>
    <w:rsid w:val="00A715E3"/>
    <w:rsid w:val="00A75887"/>
    <w:rsid w:val="00A82EDC"/>
    <w:rsid w:val="00A9550B"/>
    <w:rsid w:val="00AB2337"/>
    <w:rsid w:val="00AB3687"/>
    <w:rsid w:val="00AD1753"/>
    <w:rsid w:val="00AD5DD3"/>
    <w:rsid w:val="00AE5395"/>
    <w:rsid w:val="00AE53F1"/>
    <w:rsid w:val="00B0187B"/>
    <w:rsid w:val="00B151C5"/>
    <w:rsid w:val="00B17491"/>
    <w:rsid w:val="00B36529"/>
    <w:rsid w:val="00B41752"/>
    <w:rsid w:val="00B473E3"/>
    <w:rsid w:val="00B56AAC"/>
    <w:rsid w:val="00B65480"/>
    <w:rsid w:val="00B7094E"/>
    <w:rsid w:val="00BA3A8F"/>
    <w:rsid w:val="00BA5B13"/>
    <w:rsid w:val="00BB3206"/>
    <w:rsid w:val="00BB4A63"/>
    <w:rsid w:val="00BB5040"/>
    <w:rsid w:val="00BC56B0"/>
    <w:rsid w:val="00BD0BA0"/>
    <w:rsid w:val="00BD42BA"/>
    <w:rsid w:val="00BE22C4"/>
    <w:rsid w:val="00BE297A"/>
    <w:rsid w:val="00BE2B7E"/>
    <w:rsid w:val="00C07E13"/>
    <w:rsid w:val="00C30DF7"/>
    <w:rsid w:val="00C40B34"/>
    <w:rsid w:val="00C41182"/>
    <w:rsid w:val="00C41C70"/>
    <w:rsid w:val="00C43C7C"/>
    <w:rsid w:val="00C75530"/>
    <w:rsid w:val="00C767CC"/>
    <w:rsid w:val="00C9526E"/>
    <w:rsid w:val="00CC5348"/>
    <w:rsid w:val="00CC5CA8"/>
    <w:rsid w:val="00CD1EAE"/>
    <w:rsid w:val="00CD2341"/>
    <w:rsid w:val="00CE7410"/>
    <w:rsid w:val="00CF619B"/>
    <w:rsid w:val="00D05F63"/>
    <w:rsid w:val="00D241C2"/>
    <w:rsid w:val="00D251E4"/>
    <w:rsid w:val="00D36C25"/>
    <w:rsid w:val="00D406C3"/>
    <w:rsid w:val="00D4634F"/>
    <w:rsid w:val="00D53E86"/>
    <w:rsid w:val="00D7074D"/>
    <w:rsid w:val="00D8234B"/>
    <w:rsid w:val="00D966A4"/>
    <w:rsid w:val="00DA486E"/>
    <w:rsid w:val="00DB3026"/>
    <w:rsid w:val="00DB5D00"/>
    <w:rsid w:val="00DC1001"/>
    <w:rsid w:val="00DC2B72"/>
    <w:rsid w:val="00DC37BF"/>
    <w:rsid w:val="00DD19F8"/>
    <w:rsid w:val="00DE4B0A"/>
    <w:rsid w:val="00DF3CCF"/>
    <w:rsid w:val="00E22B44"/>
    <w:rsid w:val="00E278DD"/>
    <w:rsid w:val="00E320BA"/>
    <w:rsid w:val="00E431FB"/>
    <w:rsid w:val="00E44FEB"/>
    <w:rsid w:val="00E52381"/>
    <w:rsid w:val="00E755C0"/>
    <w:rsid w:val="00EA0D16"/>
    <w:rsid w:val="00EA39E7"/>
    <w:rsid w:val="00EA3D0C"/>
    <w:rsid w:val="00EA52CD"/>
    <w:rsid w:val="00EA795B"/>
    <w:rsid w:val="00EB0113"/>
    <w:rsid w:val="00EB25F0"/>
    <w:rsid w:val="00EC0A22"/>
    <w:rsid w:val="00EF1D68"/>
    <w:rsid w:val="00F338CE"/>
    <w:rsid w:val="00F422E5"/>
    <w:rsid w:val="00F42BD0"/>
    <w:rsid w:val="00F4636E"/>
    <w:rsid w:val="00F60E43"/>
    <w:rsid w:val="00F73AB1"/>
    <w:rsid w:val="00F81871"/>
    <w:rsid w:val="00FA53DA"/>
    <w:rsid w:val="00FA6CBA"/>
    <w:rsid w:val="00FB4B9B"/>
    <w:rsid w:val="00FB54BF"/>
    <w:rsid w:val="00FC2E6A"/>
    <w:rsid w:val="00FD11BD"/>
    <w:rsid w:val="00FD6CF2"/>
    <w:rsid w:val="00FD72E5"/>
    <w:rsid w:val="00FE2B75"/>
    <w:rsid w:val="00FE733F"/>
    <w:rsid w:val="00FF0235"/>
    <w:rsid w:val="00FF5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89E4357-B13C-454E-8D42-9D4489B5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6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1001"/>
  </w:style>
  <w:style w:type="character" w:customStyle="1" w:styleId="a3">
    <w:name w:val="Верхний колонтитул Знак"/>
    <w:basedOn w:val="1"/>
    <w:rsid w:val="00DC1001"/>
  </w:style>
  <w:style w:type="character" w:customStyle="1" w:styleId="a4">
    <w:name w:val="Нижний колонтитул Знак"/>
    <w:basedOn w:val="1"/>
    <w:rsid w:val="00DC1001"/>
  </w:style>
  <w:style w:type="character" w:customStyle="1" w:styleId="a5">
    <w:name w:val="Текст выноски Знак"/>
    <w:rsid w:val="00DC1001"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6"/>
    <w:rsid w:val="00DC100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rsid w:val="00DC1001"/>
    <w:pPr>
      <w:spacing w:after="140" w:line="276" w:lineRule="auto"/>
    </w:pPr>
  </w:style>
  <w:style w:type="paragraph" w:styleId="a7">
    <w:name w:val="List"/>
    <w:basedOn w:val="a6"/>
    <w:rsid w:val="00DC1001"/>
    <w:rPr>
      <w:rFonts w:cs="Arial Unicode MS"/>
    </w:rPr>
  </w:style>
  <w:style w:type="paragraph" w:styleId="a8">
    <w:name w:val="caption"/>
    <w:basedOn w:val="a"/>
    <w:qFormat/>
    <w:rsid w:val="00DC1001"/>
    <w:pPr>
      <w:suppressLineNumbers/>
      <w:spacing w:before="120" w:after="120"/>
    </w:pPr>
    <w:rPr>
      <w:rFonts w:cs="Arial Unicode MS"/>
      <w:i/>
      <w:iCs/>
    </w:rPr>
  </w:style>
  <w:style w:type="paragraph" w:customStyle="1" w:styleId="11">
    <w:name w:val="Указатель1"/>
    <w:basedOn w:val="a"/>
    <w:rsid w:val="00DC1001"/>
    <w:pPr>
      <w:suppressLineNumbers/>
    </w:pPr>
    <w:rPr>
      <w:rFonts w:cs="Arial Unicode MS"/>
    </w:rPr>
  </w:style>
  <w:style w:type="paragraph" w:styleId="a9">
    <w:name w:val="header"/>
    <w:basedOn w:val="a"/>
    <w:rsid w:val="00DC1001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C1001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DC1001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DC1001"/>
    <w:pPr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ac">
    <w:name w:val="Содержимое врезки"/>
    <w:basedOn w:val="a"/>
    <w:rsid w:val="00DC1001"/>
  </w:style>
  <w:style w:type="paragraph" w:customStyle="1" w:styleId="ad">
    <w:name w:val="Содержимое таблицы"/>
    <w:basedOn w:val="a"/>
    <w:rsid w:val="00DC1001"/>
    <w:pPr>
      <w:suppressLineNumbers/>
    </w:pPr>
  </w:style>
  <w:style w:type="paragraph" w:customStyle="1" w:styleId="ae">
    <w:name w:val="Заголовок таблицы"/>
    <w:basedOn w:val="ad"/>
    <w:rsid w:val="00DC1001"/>
    <w:pPr>
      <w:jc w:val="center"/>
    </w:pPr>
    <w:rPr>
      <w:b/>
      <w:bCs/>
    </w:rPr>
  </w:style>
  <w:style w:type="table" w:styleId="af">
    <w:name w:val="Table Grid"/>
    <w:basedOn w:val="a1"/>
    <w:uiPriority w:val="39"/>
    <w:rsid w:val="00463C1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C30DF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30DF7"/>
  </w:style>
  <w:style w:type="character" w:customStyle="1" w:styleId="af2">
    <w:name w:val="Текст примечания Знак"/>
    <w:link w:val="af1"/>
    <w:uiPriority w:val="99"/>
    <w:semiHidden/>
    <w:rsid w:val="00C30DF7"/>
    <w:rPr>
      <w:lang w:eastAsia="zh-C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30DF7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C30DF7"/>
    <w:rPr>
      <w:b/>
      <w:bCs/>
      <w:lang w:eastAsia="zh-CN"/>
    </w:rPr>
  </w:style>
  <w:style w:type="paragraph" w:customStyle="1" w:styleId="12">
    <w:name w:val="Обычный1"/>
    <w:uiPriority w:val="99"/>
    <w:rsid w:val="00EB25F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cs="Arial Unicode MS"/>
      <w:color w:val="000000"/>
      <w:sz w:val="24"/>
      <w:szCs w:val="24"/>
      <w:u w:color="000000"/>
      <w:lang w:eastAsia="en-US"/>
    </w:rPr>
  </w:style>
  <w:style w:type="paragraph" w:styleId="af5">
    <w:name w:val="Plain Text"/>
    <w:basedOn w:val="a"/>
    <w:link w:val="af6"/>
    <w:uiPriority w:val="99"/>
    <w:unhideWhenUsed/>
    <w:rsid w:val="00EB25F0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Текст Знак"/>
    <w:link w:val="af5"/>
    <w:uiPriority w:val="99"/>
    <w:rsid w:val="00EB25F0"/>
    <w:rPr>
      <w:rFonts w:ascii="Calibri" w:eastAsia="Calibri" w:hAnsi="Calibri"/>
      <w:sz w:val="22"/>
      <w:szCs w:val="22"/>
      <w:lang w:eastAsia="en-US"/>
    </w:rPr>
  </w:style>
  <w:style w:type="paragraph" w:styleId="af7">
    <w:name w:val="List Paragraph"/>
    <w:rsid w:val="00915CD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af8">
    <w:name w:val="Revision"/>
    <w:hidden/>
    <w:uiPriority w:val="99"/>
    <w:semiHidden/>
    <w:rsid w:val="00735382"/>
    <w:rPr>
      <w:lang w:eastAsia="zh-CN"/>
    </w:rPr>
  </w:style>
  <w:style w:type="character" w:styleId="af9">
    <w:name w:val="Hyperlink"/>
    <w:basedOn w:val="a0"/>
    <w:uiPriority w:val="99"/>
    <w:unhideWhenUsed/>
    <w:rsid w:val="00E52381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f"/>
    <w:uiPriority w:val="39"/>
    <w:rsid w:val="00DD19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D19F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2">
    <w:name w:val="Сетка таблицы2"/>
    <w:basedOn w:val="a1"/>
    <w:next w:val="af"/>
    <w:uiPriority w:val="39"/>
    <w:rsid w:val="008B2E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39"/>
    <w:rsid w:val="000A51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io@ivanovoobl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sb8639@sberbank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prio37@ivreg.ru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aio@ivanovoobl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8639osb@sderbank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BEEA01689AAF043493F089185E625B59.dms.sberbank.ru/BEEA01689AAF043493F089185E625B59-0B776F6AFCED75806CDA13C409F75147-CD7526EE601B6F3841E8E94761CEB68B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D774950002364D9EBDF4251DEA8AE2" ma:contentTypeVersion="16" ma:contentTypeDescription="Создание документа." ma:contentTypeScope="" ma:versionID="e7a91427a189ee90c4b675cf2dd06141">
  <xsd:schema xmlns:xsd="http://www.w3.org/2001/XMLSchema" xmlns:xs="http://www.w3.org/2001/XMLSchema" xmlns:p="http://schemas.microsoft.com/office/2006/metadata/properties" xmlns:ns2="0d455a22-6699-4f64-b09e-3f6fda9464e6" xmlns:ns3="5b5a99e0-de6f-42d8-b0e1-5ffb20f2f6f0" targetNamespace="http://schemas.microsoft.com/office/2006/metadata/properties" ma:root="true" ma:fieldsID="bf45470616b68296cb3f1c04faf530b8" ns2:_="" ns3:_="">
    <xsd:import namespace="0d455a22-6699-4f64-b09e-3f6fda9464e6"/>
    <xsd:import namespace="5b5a99e0-de6f-42d8-b0e1-5ffb20f2f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55a22-6699-4f64-b09e-3f6fda9464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По автору публикации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По дате публикации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a99e0-de6f-42d8-b0e1-5ffb20f2f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D65B69-9F9F-4B11-9C51-C6DDEE678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ED40CC-3667-48E7-8012-9BA58A0AB9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3E08C-9AD2-4A15-8F8D-8395AEEF1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55a22-6699-4f64-b09e-3f6fda9464e6"/>
    <ds:schemaRef ds:uri="5b5a99e0-de6f-42d8-b0e1-5ffb20f2f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*</Company>
  <LinksUpToDate>false</LinksUpToDate>
  <CharactersWithSpaces>17134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subject/>
  <dc:creator>Microsoft Office User</dc:creator>
  <cp:keywords/>
  <cp:lastModifiedBy>Татьяна</cp:lastModifiedBy>
  <cp:revision>2</cp:revision>
  <cp:lastPrinted>2024-11-26T11:56:00Z</cp:lastPrinted>
  <dcterms:created xsi:type="dcterms:W3CDTF">2024-12-25T12:29:00Z</dcterms:created>
  <dcterms:modified xsi:type="dcterms:W3CDTF">2024-12-25T12:29:00Z</dcterms:modified>
</cp:coreProperties>
</file>