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PT Astra Serif" w:hAnsi="PT Astra Serif" w:cs="PT Astra Serif"/>
          <w:color w:val="auto"/>
          <w:sz w:val="24"/>
          <w:szCs w:val="24"/>
        </w:rPr>
      </w:pP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СОГЛАСИЕ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</w:r>
    </w:p>
    <w:p>
      <w:pPr>
        <w:jc w:val="center"/>
        <w:spacing w:after="0" w:line="240" w:lineRule="auto"/>
        <w:widowControl w:val="off"/>
        <w:rPr>
          <w:rFonts w:ascii="PT Astra Serif" w:hAnsi="PT Astra Serif" w:cs="PT Astra Serif"/>
          <w:color w:val="auto"/>
          <w:sz w:val="24"/>
          <w:szCs w:val="24"/>
        </w:rPr>
      </w:pP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на обработку персональных данных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</w:r>
    </w:p>
    <w:p>
      <w:pPr>
        <w:jc w:val="right"/>
        <w:spacing w:after="0" w:line="240" w:lineRule="auto"/>
        <w:widowControl w:val="off"/>
        <w:rPr>
          <w:rFonts w:ascii="PT Astra Serif" w:hAnsi="PT Astra Serif" w:cs="PT Astra Serif"/>
          <w:color w:val="auto"/>
          <w:sz w:val="24"/>
          <w:szCs w:val="24"/>
        </w:rPr>
      </w:pPr>
      <w:r>
        <w:rPr>
          <w:rFonts w:ascii="PT Astra Serif" w:hAnsi="PT Astra Serif" w:eastAsia="PT Astra Serif" w:cs="PT Astra Serif"/>
          <w:color w:val="auto"/>
          <w:sz w:val="24"/>
          <w:szCs w:val="24"/>
        </w:rPr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</w:r>
    </w:p>
    <w:p>
      <w:pPr>
        <w:jc w:val="right"/>
        <w:spacing w:after="0" w:line="240" w:lineRule="auto"/>
        <w:widowControl w:val="off"/>
        <w:rPr>
          <w:rFonts w:ascii="PT Astra Serif" w:hAnsi="PT Astra Serif" w:cs="PT Astra Serif"/>
          <w:color w:val="auto"/>
          <w:sz w:val="24"/>
          <w:szCs w:val="24"/>
        </w:rPr>
      </w:pP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                          Департамент 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развития 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</w:r>
    </w:p>
    <w:p>
      <w:pPr>
        <w:jc w:val="right"/>
        <w:spacing w:after="0" w:line="240" w:lineRule="auto"/>
        <w:widowControl w:val="off"/>
        <w:rPr>
          <w:rFonts w:ascii="PT Astra Serif" w:hAnsi="PT Astra Serif" w:cs="PT Astra Serif"/>
          <w:color w:val="auto"/>
          <w:sz w:val="24"/>
          <w:szCs w:val="24"/>
        </w:rPr>
      </w:pP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информационного общества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 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</w:r>
    </w:p>
    <w:p>
      <w:pPr>
        <w:jc w:val="right"/>
        <w:spacing w:after="0" w:line="240" w:lineRule="auto"/>
        <w:widowControl w:val="off"/>
        <w:rPr>
          <w:rFonts w:ascii="PT Astra Serif" w:hAnsi="PT Astra Serif" w:eastAsia="PT Astra Serif" w:cs="PT Astra Serif"/>
          <w:color w:val="auto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Ивановской области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</w:p>
    <w:p>
      <w:pPr>
        <w:jc w:val="right"/>
        <w:spacing w:after="0" w:line="240" w:lineRule="auto"/>
        <w:widowControl w:val="off"/>
        <w:rPr>
          <w:rFonts w:ascii="PT Astra Serif" w:hAnsi="PT Astra Serif" w:cs="PT Astra Serif"/>
          <w:color w:val="auto"/>
          <w:sz w:val="24"/>
          <w:szCs w:val="24"/>
        </w:rPr>
      </w:pPr>
      <w:r>
        <w:rPr>
          <w:rFonts w:ascii="PT Astra Serif" w:hAnsi="PT Astra Serif" w:eastAsia="PT Astra Serif" w:cs="PT Astra Serif"/>
          <w:color w:val="auto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color w:val="auto"/>
          <w:sz w:val="24"/>
          <w:szCs w:val="24"/>
          <w:highlight w:val="none"/>
        </w:rPr>
      </w:r>
    </w:p>
    <w:p>
      <w:pPr>
        <w:jc w:val="right"/>
        <w:spacing w:after="0" w:line="240" w:lineRule="auto"/>
        <w:widowControl w:val="off"/>
        <w:rPr>
          <w:rFonts w:ascii="PT Astra Serif" w:hAnsi="PT Astra Serif" w:eastAsia="PT Astra Serif" w:cs="PT Astra Serif"/>
          <w:color w:val="auto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/>
          <w:color w:val="auto"/>
          <w:sz w:val="24"/>
          <w:szCs w:val="24"/>
        </w:rPr>
        <w:t xml:space="preserve">                          153000, г. Иваново, пл. Революции, 2/1</w:t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</w:r>
      <w:r>
        <w:rPr>
          <w:rFonts w:ascii="PT Astra Serif" w:hAnsi="PT Astra Serif" w:eastAsia="PT Astra Serif" w:cs="PT Astra Serif"/>
          <w:color w:val="auto"/>
          <w:sz w:val="24"/>
          <w:szCs w:val="24"/>
        </w:rPr>
      </w:r>
    </w:p>
    <w:p>
      <w:pPr>
        <w:jc w:val="right"/>
        <w:spacing w:after="0" w:line="240" w:lineRule="auto"/>
        <w:widowControl w:val="off"/>
        <w:rPr>
          <w:rFonts w:ascii="PT Astra Serif" w:hAnsi="PT Astra Serif" w:cs="PT Astra Serif"/>
          <w:color w:val="auto"/>
          <w:sz w:val="24"/>
          <w:szCs w:val="24"/>
        </w:rPr>
      </w:pPr>
      <w:r>
        <w:rPr>
          <w:rFonts w:ascii="PT Astra Serif" w:hAnsi="PT Astra Serif" w:eastAsia="PT Astra Serif" w:cs="PT Astra Serif"/>
          <w:color w:val="auto"/>
          <w:sz w:val="24"/>
          <w:szCs w:val="24"/>
          <w:highlight w:val="none"/>
        </w:rPr>
      </w:r>
      <w:r>
        <w:rPr>
          <w:rFonts w:ascii="PT Astra Serif" w:hAnsi="PT Astra Serif" w:eastAsia="PT Astra Serif" w:cs="PT Astra Serif"/>
          <w:color w:val="auto"/>
          <w:sz w:val="24"/>
          <w:szCs w:val="24"/>
          <w:highlight w:val="none"/>
        </w:rPr>
      </w:r>
    </w:p>
    <w:p>
      <w:pPr>
        <w:pStyle w:val="620"/>
        <w:ind w:firstLine="708"/>
        <w:jc w:val="both"/>
        <w:rPr>
          <w:rFonts w:ascii="PT Astra Serif" w:hAnsi="PT Astra Serif" w:cs="PT Astra Serif" w:eastAsiaTheme="minorHAnsi"/>
          <w:color w:val="auto"/>
          <w:sz w:val="24"/>
          <w:szCs w:val="24"/>
          <w:highlight w:val="none"/>
          <w:lang w:eastAsia="en-US"/>
        </w:rPr>
      </w:pPr>
      <w:r>
        <w:rPr>
          <w:rFonts w:ascii="PT Astra Serif" w:hAnsi="PT Astra Serif" w:eastAsia="PT Astra Serif" w:cs="PT Astra Serif" w:eastAsiaTheme="minorHAnsi"/>
          <w:color w:val="auto"/>
          <w:sz w:val="24"/>
          <w:szCs w:val="24"/>
          <w:lang w:eastAsia="en-US"/>
        </w:rPr>
        <w:t xml:space="preserve">В соответствии с </w:t>
      </w:r>
      <w:r>
        <w:rPr>
          <w:rFonts w:ascii="PT Astra Serif" w:hAnsi="PT Astra Serif" w:eastAsia="PT Astra Serif" w:cs="PT Astra Serif" w:eastAsiaTheme="minorHAnsi"/>
          <w:color w:val="auto"/>
          <w:sz w:val="24"/>
          <w:szCs w:val="24"/>
          <w:lang w:eastAsia="en-US"/>
        </w:rPr>
        <w:t xml:space="preserve">Федеральным </w:t>
      </w:r>
      <w:hyperlink r:id="rId8" w:tooltip="consultantplus://offline/ref=038F867A3817E3FDF765EF8EBC216F40E2D646DFDF67DEAB10C7EED59B47D010893D74AC5E4F88658615E11430Q7WDN" w:history="1">
        <w:r>
          <w:rPr>
            <w:rFonts w:ascii="PT Astra Serif" w:hAnsi="PT Astra Serif" w:eastAsia="PT Astra Serif" w:cs="PT Astra Serif" w:eastAsiaTheme="minorHAnsi"/>
            <w:color w:val="auto"/>
            <w:sz w:val="24"/>
            <w:szCs w:val="24"/>
            <w:lang w:eastAsia="en-US"/>
          </w:rPr>
          <w:t xml:space="preserve">законом</w:t>
        </w:r>
      </w:hyperlink>
      <w:r>
        <w:rPr>
          <w:rFonts w:ascii="PT Astra Serif" w:hAnsi="PT Astra Serif" w:eastAsia="PT Astra Serif" w:cs="PT Astra Serif" w:eastAsiaTheme="minorHAnsi"/>
          <w:color w:val="auto"/>
          <w:sz w:val="24"/>
          <w:szCs w:val="24"/>
          <w:lang w:eastAsia="en-US"/>
        </w:rPr>
        <w:t xml:space="preserve"> от </w:t>
      </w:r>
      <w:r>
        <w:rPr>
          <w:rFonts w:ascii="PT Astra Serif" w:hAnsi="PT Astra Serif" w:eastAsia="PT Astra Serif" w:cs="PT Astra Serif" w:eastAsiaTheme="minorHAnsi"/>
          <w:color w:val="auto"/>
          <w:sz w:val="24"/>
          <w:szCs w:val="24"/>
          <w:lang w:eastAsia="en-US"/>
        </w:rPr>
        <w:t xml:space="preserve">27.07.2006 </w:t>
      </w:r>
      <w:r>
        <w:rPr>
          <w:rFonts w:ascii="PT Astra Serif" w:hAnsi="PT Astra Serif" w:eastAsia="PT Astra Serif" w:cs="PT Astra Serif" w:eastAsiaTheme="minorHAnsi"/>
          <w:color w:val="auto"/>
          <w:sz w:val="24"/>
          <w:szCs w:val="24"/>
          <w:lang w:eastAsia="en-US"/>
        </w:rPr>
        <w:t xml:space="preserve">№</w:t>
      </w:r>
      <w:r>
        <w:rPr>
          <w:rFonts w:ascii="PT Astra Serif" w:hAnsi="PT Astra Serif" w:eastAsia="PT Astra Serif" w:cs="PT Astra Serif" w:eastAsiaTheme="minorHAnsi"/>
          <w:color w:val="auto"/>
          <w:sz w:val="24"/>
          <w:szCs w:val="24"/>
          <w:lang w:eastAsia="en-US"/>
        </w:rPr>
        <w:t xml:space="preserve"> 152-ФЗ </w:t>
      </w:r>
      <w:r>
        <w:rPr>
          <w:rFonts w:ascii="PT Astra Serif" w:hAnsi="PT Astra Serif" w:eastAsia="PT Astra Serif" w:cs="PT Astra Serif" w:eastAsiaTheme="minorHAnsi"/>
          <w:color w:val="auto"/>
          <w:sz w:val="24"/>
          <w:szCs w:val="24"/>
          <w:lang w:eastAsia="en-US"/>
        </w:rPr>
        <w:t xml:space="preserve">«</w:t>
      </w:r>
      <w:r>
        <w:rPr>
          <w:rFonts w:ascii="PT Astra Serif" w:hAnsi="PT Astra Serif" w:eastAsia="PT Astra Serif" w:cs="PT Astra Serif" w:eastAsiaTheme="minorHAnsi"/>
          <w:color w:val="auto"/>
          <w:sz w:val="24"/>
          <w:szCs w:val="24"/>
          <w:lang w:eastAsia="en-US"/>
        </w:rPr>
        <w:t xml:space="preserve">О</w:t>
      </w:r>
      <w:r>
        <w:rPr>
          <w:rFonts w:ascii="PT Astra Serif" w:hAnsi="PT Astra Serif" w:eastAsia="PT Astra Serif" w:cs="PT Astra Serif" w:eastAsiaTheme="minorHAnsi"/>
          <w:color w:val="auto"/>
          <w:sz w:val="24"/>
          <w:szCs w:val="24"/>
          <w:lang w:eastAsia="en-US"/>
        </w:rPr>
        <w:t xml:space="preserve"> </w:t>
      </w:r>
      <w:r>
        <w:rPr>
          <w:rFonts w:ascii="PT Astra Serif" w:hAnsi="PT Astra Serif" w:eastAsia="PT Astra Serif" w:cs="PT Astra Serif" w:eastAsiaTheme="minorHAnsi"/>
          <w:color w:val="auto"/>
          <w:sz w:val="24"/>
          <w:szCs w:val="24"/>
          <w:lang w:eastAsia="en-US"/>
        </w:rPr>
        <w:t xml:space="preserve">персональных данных</w:t>
      </w:r>
      <w:r>
        <w:rPr>
          <w:rFonts w:ascii="PT Astra Serif" w:hAnsi="PT Astra Serif" w:eastAsia="PT Astra Serif" w:cs="PT Astra Serif" w:eastAsiaTheme="minorHAnsi"/>
          <w:color w:val="auto"/>
          <w:sz w:val="24"/>
          <w:szCs w:val="24"/>
          <w:lang w:eastAsia="en-US"/>
        </w:rPr>
        <w:t xml:space="preserve">»</w:t>
      </w:r>
      <w:r>
        <w:rPr>
          <w:rFonts w:ascii="PT Astra Serif" w:hAnsi="PT Astra Serif" w:eastAsia="PT Astra Serif" w:cs="PT Astra Serif" w:eastAsiaTheme="minorHAnsi"/>
          <w:color w:val="auto"/>
          <w:sz w:val="24"/>
          <w:szCs w:val="24"/>
          <w:lang w:eastAsia="en-US"/>
        </w:rPr>
        <w:t xml:space="preserve"> даю согласие на обработку Департаментом </w:t>
      </w:r>
      <w:r>
        <w:rPr>
          <w:rFonts w:ascii="PT Astra Serif" w:hAnsi="PT Astra Serif" w:eastAsia="PT Astra Serif" w:cs="PT Astra Serif" w:eastAsiaTheme="minorHAnsi"/>
          <w:color w:val="auto"/>
          <w:sz w:val="24"/>
          <w:szCs w:val="24"/>
          <w:lang w:eastAsia="en-US"/>
        </w:rPr>
        <w:t xml:space="preserve">развития информационного общества</w:t>
      </w:r>
      <w:r>
        <w:rPr>
          <w:rFonts w:ascii="PT Astra Serif" w:hAnsi="PT Astra Serif" w:eastAsia="PT Astra Serif" w:cs="PT Astra Serif" w:eastAsiaTheme="minorHAnsi"/>
          <w:color w:val="auto"/>
          <w:sz w:val="24"/>
          <w:szCs w:val="24"/>
          <w:lang w:eastAsia="en-US"/>
        </w:rPr>
        <w:t xml:space="preserve">  Ивановской области самостоятельно или совместно с</w:t>
      </w:r>
      <w:r>
        <w:rPr>
          <w:rFonts w:ascii="PT Astra Serif" w:hAnsi="PT Astra Serif" w:eastAsia="PT Astra Serif" w:cs="PT Astra Serif" w:eastAsiaTheme="minorHAnsi"/>
          <w:color w:val="auto"/>
          <w:sz w:val="24"/>
          <w:szCs w:val="24"/>
          <w:lang w:eastAsia="en-US"/>
        </w:rPr>
        <w:t xml:space="preserve"> </w:t>
      </w:r>
      <w:r>
        <w:rPr>
          <w:rFonts w:ascii="PT Astra Serif" w:hAnsi="PT Astra Serif" w:eastAsia="PT Astra Serif" w:cs="PT Astra Serif" w:eastAsiaTheme="minorHAnsi"/>
          <w:color w:val="auto"/>
          <w:sz w:val="24"/>
          <w:szCs w:val="24"/>
          <w:lang w:eastAsia="en-US"/>
        </w:rPr>
        <w:t xml:space="preserve">другими лицами с использованием  средств  автоматизации, в том числе в</w:t>
      </w:r>
      <w:r>
        <w:rPr>
          <w:rFonts w:ascii="PT Astra Serif" w:hAnsi="PT Astra Serif" w:eastAsia="PT Astra Serif" w:cs="PT Astra Serif" w:eastAsiaTheme="minorHAnsi"/>
          <w:color w:val="auto"/>
          <w:sz w:val="24"/>
          <w:szCs w:val="24"/>
          <w:lang w:eastAsia="en-US"/>
        </w:rPr>
        <w:t xml:space="preserve"> </w:t>
      </w:r>
      <w:r>
        <w:rPr>
          <w:rFonts w:ascii="PT Astra Serif" w:hAnsi="PT Astra Serif" w:eastAsia="PT Astra Serif" w:cs="PT Astra Serif" w:eastAsiaTheme="minorHAnsi"/>
          <w:color w:val="auto"/>
          <w:sz w:val="24"/>
          <w:szCs w:val="24"/>
          <w:lang w:eastAsia="en-US"/>
        </w:rPr>
        <w:t xml:space="preserve">информационно-телекоммуникационных сетях, и без использования средств</w:t>
      </w:r>
      <w:r>
        <w:rPr>
          <w:rFonts w:ascii="PT Astra Serif" w:hAnsi="PT Astra Serif" w:eastAsia="PT Astra Serif" w:cs="PT Astra Serif" w:eastAsiaTheme="minorHAnsi"/>
          <w:color w:val="auto"/>
          <w:sz w:val="24"/>
          <w:szCs w:val="24"/>
          <w:lang w:eastAsia="en-US"/>
        </w:rPr>
        <w:t xml:space="preserve"> </w:t>
      </w:r>
      <w:r>
        <w:rPr>
          <w:rFonts w:ascii="PT Astra Serif" w:hAnsi="PT Astra Serif" w:eastAsia="PT Astra Serif" w:cs="PT Astra Serif" w:eastAsiaTheme="minorHAnsi"/>
          <w:color w:val="auto"/>
          <w:sz w:val="24"/>
          <w:szCs w:val="24"/>
          <w:lang w:eastAsia="en-US"/>
        </w:rPr>
        <w:t xml:space="preserve">автоматизации своих персональных данных (в том числе специальных категорий</w:t>
      </w:r>
      <w:r>
        <w:rPr>
          <w:rFonts w:ascii="PT Astra Serif" w:hAnsi="PT Astra Serif" w:eastAsia="PT Astra Serif" w:cs="PT Astra Serif" w:eastAsiaTheme="minorHAnsi"/>
          <w:color w:val="auto"/>
          <w:sz w:val="24"/>
          <w:szCs w:val="24"/>
          <w:lang w:eastAsia="en-US"/>
        </w:rPr>
        <w:t xml:space="preserve"> </w:t>
      </w:r>
      <w:r>
        <w:rPr>
          <w:rFonts w:ascii="PT Astra Serif" w:hAnsi="PT Astra Serif" w:eastAsia="PT Astra Serif" w:cs="PT Astra Serif" w:eastAsiaTheme="minorHAnsi"/>
          <w:color w:val="auto"/>
          <w:sz w:val="24"/>
          <w:szCs w:val="24"/>
          <w:lang w:eastAsia="en-US"/>
        </w:rPr>
        <w:t xml:space="preserve">персональных данных и биометрических персональных данных) (далее -</w:t>
      </w:r>
      <w:r>
        <w:rPr>
          <w:rFonts w:ascii="PT Astra Serif" w:hAnsi="PT Astra Serif" w:eastAsia="PT Astra Serif" w:cs="PT Astra Serif" w:eastAsiaTheme="minorHAnsi"/>
          <w:color w:val="auto"/>
          <w:sz w:val="24"/>
          <w:szCs w:val="24"/>
          <w:lang w:eastAsia="en-US"/>
        </w:rPr>
        <w:t xml:space="preserve"> </w:t>
      </w:r>
      <w:r>
        <w:rPr>
          <w:rFonts w:ascii="PT Astra Serif" w:hAnsi="PT Astra Serif" w:eastAsia="PT Astra Serif" w:cs="PT Astra Serif" w:eastAsiaTheme="minorHAnsi"/>
          <w:color w:val="auto"/>
          <w:sz w:val="24"/>
          <w:szCs w:val="24"/>
          <w:lang w:eastAsia="en-US"/>
        </w:rPr>
        <w:t xml:space="preserve">согласие):</w:t>
      </w:r>
      <w:r>
        <w:rPr>
          <w:rFonts w:ascii="PT Astra Serif" w:hAnsi="PT Astra Serif" w:eastAsia="PT Astra Serif" w:cs="PT Astra Serif" w:eastAsiaTheme="minorHAnsi"/>
          <w:color w:val="auto"/>
          <w:sz w:val="24"/>
          <w:szCs w:val="24"/>
          <w:lang w:eastAsia="en-US"/>
        </w:rPr>
      </w:r>
      <w:r>
        <w:rPr>
          <w:rFonts w:ascii="PT Astra Serif" w:hAnsi="PT Astra Serif" w:eastAsia="PT Astra Serif" w:cs="PT Astra Serif" w:eastAsiaTheme="minorHAnsi"/>
          <w:color w:val="auto"/>
          <w:sz w:val="24"/>
          <w:szCs w:val="24"/>
          <w:lang w:eastAsia="en-US"/>
        </w:rPr>
      </w:r>
    </w:p>
    <w:p>
      <w:pPr>
        <w:pStyle w:val="620"/>
        <w:ind w:firstLine="708"/>
        <w:jc w:val="both"/>
        <w:rPr>
          <w:rFonts w:ascii="PT Astra Serif" w:hAnsi="PT Astra Serif" w:cs="PT Astra Serif" w:eastAsiaTheme="minorHAnsi"/>
          <w:color w:val="auto"/>
          <w:sz w:val="24"/>
          <w:szCs w:val="24"/>
          <w:highlight w:val="none"/>
          <w:lang w:eastAsia="en-US"/>
        </w:rPr>
      </w:pPr>
      <w:r>
        <w:rPr>
          <w:rFonts w:ascii="PT Astra Serif" w:hAnsi="PT Astra Serif" w:eastAsia="PT Astra Serif" w:cs="PT Astra Serif" w:eastAsiaTheme="minorHAnsi"/>
          <w:color w:val="auto"/>
          <w:sz w:val="24"/>
          <w:szCs w:val="24"/>
          <w:highlight w:val="none"/>
          <w:lang w:eastAsia="en-US"/>
        </w:rPr>
      </w:r>
      <w:r>
        <w:rPr>
          <w:rFonts w:ascii="PT Astra Serif" w:hAnsi="PT Astra Serif" w:eastAsia="PT Astra Serif" w:cs="PT Astra Serif" w:eastAsiaTheme="minorHAnsi"/>
          <w:color w:val="auto"/>
          <w:sz w:val="24"/>
          <w:szCs w:val="24"/>
          <w:highlight w:val="none"/>
          <w:lang w:eastAsia="en-US"/>
        </w:rPr>
      </w:r>
    </w:p>
    <w:p>
      <w:pPr>
        <w:ind w:firstLine="708"/>
        <w:jc w:val="both"/>
        <w:spacing w:line="240" w:lineRule="auto"/>
        <w:rPr>
          <w:rFonts w:ascii="PT Astra Serif" w:hAnsi="PT Astra Serif" w:cs="PT Astra Serif" w:eastAsiaTheme="minorHAnsi"/>
          <w:color w:val="auto"/>
          <w:sz w:val="24"/>
          <w:szCs w:val="24"/>
          <w:lang w:eastAsia="en-US"/>
        </w:rPr>
      </w:pPr>
      <w:r>
        <w:rPr>
          <w:rFonts w:ascii="PT Astra Serif" w:hAnsi="PT Astra Serif" w:eastAsia="PT Astra Serif" w:cs="PT Astra Serif" w:eastAsiaTheme="minorHAnsi"/>
          <w:color w:val="auto"/>
          <w:sz w:val="24"/>
          <w:szCs w:val="24"/>
          <w:lang w:eastAsia="en-US"/>
        </w:rPr>
        <w:t xml:space="preserve">1. С целью новостной рассылки с официального сайта Департамента развития информационного общества Ивановской области в разделе </w:t>
      </w:r>
      <w:r>
        <w:rPr>
          <w:rFonts w:ascii="PT Astra Serif" w:hAnsi="PT Astra Serif" w:eastAsia="PT Astra Serif" w:cs="PT Astra Serif" w:eastAsiaTheme="minorHAnsi"/>
          <w:color w:val="auto"/>
          <w:sz w:val="24"/>
          <w:szCs w:val="24"/>
          <w:lang w:eastAsia="en-US"/>
        </w:rPr>
      </w:r>
      <w:hyperlink r:id="rId9" w:tooltip="https://it.ivanovoobl.ru/subscribe/" w:history="1">
        <w:r>
          <w:rPr>
            <w:rStyle w:val="174"/>
            <w:rFonts w:ascii="PT Astra Serif" w:hAnsi="PT Astra Serif" w:eastAsia="PT Astra Serif" w:cs="PT Astra Serif" w:eastAsiaTheme="minorHAnsi"/>
            <w:sz w:val="24"/>
            <w:szCs w:val="24"/>
            <w:lang w:eastAsia="en-US"/>
          </w:rPr>
          <w:t xml:space="preserve">https://it.ivanovoobl.ru/subscribe/</w:t>
        </w:r>
        <w:r>
          <w:rPr>
            <w:rStyle w:val="174"/>
            <w:rFonts w:ascii="PT Astra Serif" w:hAnsi="PT Astra Serif" w:eastAsia="PT Astra Serif" w:cs="PT Astra Serif" w:eastAsiaTheme="minorHAnsi"/>
            <w:sz w:val="24"/>
            <w:szCs w:val="24"/>
            <w:lang w:eastAsia="en-US"/>
          </w:rPr>
        </w:r>
      </w:hyperlink>
      <w:r>
        <w:rPr>
          <w:rFonts w:ascii="PT Astra Serif" w:hAnsi="PT Astra Serif" w:eastAsia="PT Astra Serif" w:cs="PT Astra Serif" w:eastAsiaTheme="minorHAnsi"/>
          <w:color w:val="auto"/>
          <w:sz w:val="24"/>
          <w:szCs w:val="24"/>
          <w:lang w:eastAsia="en-US"/>
        </w:rPr>
        <w:t xml:space="preserve"> </w:t>
      </w:r>
      <w:r>
        <w:rPr>
          <w:rFonts w:ascii="PT Astra Serif" w:hAnsi="PT Astra Serif" w:cs="PT Astra Serif"/>
          <w:color w:val="auto"/>
          <w:sz w:val="24"/>
          <w:szCs w:val="24"/>
        </w:rPr>
      </w:r>
      <w:r>
        <w:rPr>
          <w:rFonts w:ascii="PT Astra Serif" w:hAnsi="PT Astra Serif" w:eastAsia="PT Astra Serif" w:cs="PT Astra Serif" w:eastAsiaTheme="minorHAnsi"/>
          <w:color w:val="auto"/>
          <w:sz w:val="24"/>
          <w:szCs w:val="24"/>
          <w:lang w:eastAsia="en-US"/>
        </w:rPr>
      </w:r>
      <w:r/>
      <w:r>
        <w:rPr>
          <w:rFonts w:ascii="PT Astra Serif" w:hAnsi="PT Astra Serif" w:cs="PT Astra Serif" w:eastAsiaTheme="minorHAnsi"/>
          <w:color w:val="auto"/>
          <w:sz w:val="24"/>
          <w:szCs w:val="24"/>
          <w:lang w:eastAsia="en-US"/>
        </w:rPr>
      </w:r>
    </w:p>
    <w:p>
      <w:pPr>
        <w:pStyle w:val="620"/>
        <w:jc w:val="center"/>
        <w:rPr>
          <w:rFonts w:ascii="PT Astra Serif" w:hAnsi="PT Astra Serif" w:cs="PT Astra Serif" w:eastAsiaTheme="minorHAnsi"/>
          <w:color w:val="auto"/>
          <w:sz w:val="24"/>
          <w:szCs w:val="24"/>
          <w:highlight w:val="none"/>
          <w:u w:val="none"/>
          <w:lang w:eastAsia="en-US"/>
        </w:rPr>
      </w:pPr>
      <w:r>
        <w:rPr>
          <w:rFonts w:ascii="PT Astra Serif" w:hAnsi="PT Astra Serif" w:eastAsia="PT Astra Serif" w:cs="PT Astra Serif" w:eastAsiaTheme="minorHAnsi"/>
          <w:color w:val="auto"/>
          <w:sz w:val="24"/>
          <w:szCs w:val="24"/>
          <w:u w:val="none"/>
          <w:lang w:eastAsia="en-US"/>
        </w:rPr>
      </w:r>
      <w:r/>
      <w:r>
        <w:rPr>
          <w:rFonts w:ascii="PT Astra Serif" w:hAnsi="PT Astra Serif" w:eastAsia="PT Astra Serif" w:cs="PT Astra Serif" w:eastAsiaTheme="minorHAnsi"/>
          <w:color w:val="auto"/>
          <w:sz w:val="24"/>
          <w:szCs w:val="24"/>
          <w:u w:val="none"/>
          <w:lang w:eastAsia="en-US"/>
        </w:rPr>
        <w:t xml:space="preserve">Адрес электронной почты</w:t>
      </w:r>
      <w:r>
        <w:rPr>
          <w:rFonts w:ascii="PT Astra Serif" w:hAnsi="PT Astra Serif" w:eastAsia="PT Astra Serif" w:cs="PT Astra Serif" w:eastAsiaTheme="minorHAnsi"/>
          <w:color w:val="auto"/>
          <w:sz w:val="24"/>
          <w:szCs w:val="24"/>
          <w:u w:val="none"/>
          <w:lang w:eastAsia="en-US"/>
        </w:rPr>
      </w:r>
      <w:r>
        <w:rPr>
          <w:rFonts w:ascii="PT Astra Serif" w:hAnsi="PT Astra Serif" w:eastAsia="PT Astra Serif" w:cs="PT Astra Serif" w:eastAsiaTheme="minorHAnsi"/>
          <w:color w:val="auto"/>
          <w:sz w:val="24"/>
          <w:szCs w:val="24"/>
          <w:u w:val="none"/>
          <w:lang w:eastAsia="en-US"/>
        </w:rPr>
      </w:r>
    </w:p>
    <w:p>
      <w:pPr>
        <w:pStyle w:val="620"/>
        <w:jc w:val="center"/>
        <w:rPr>
          <w:rFonts w:ascii="PT Astra Serif" w:hAnsi="PT Astra Serif" w:cs="PT Astra Serif"/>
          <w:color w:val="auto"/>
          <w:sz w:val="24"/>
          <w:szCs w:val="24"/>
          <w:u w:val="none"/>
        </w:rPr>
      </w:pPr>
      <w:r>
        <w:rPr>
          <w:rFonts w:ascii="PT Astra Serif" w:hAnsi="PT Astra Serif" w:eastAsia="PT Astra Serif" w:cs="PT Astra Serif" w:eastAsiaTheme="minorHAnsi"/>
          <w:color w:val="auto"/>
          <w:sz w:val="24"/>
          <w:szCs w:val="24"/>
          <w:highlight w:val="none"/>
          <w:u w:val="none"/>
          <w:lang w:eastAsia="en-US"/>
        </w:rPr>
        <w:t xml:space="preserve">_____________________________________________________________________________________</w:t>
      </w:r>
      <w:r>
        <w:rPr>
          <w:rFonts w:ascii="PT Astra Serif" w:hAnsi="PT Astra Serif" w:eastAsia="PT Astra Serif" w:cs="PT Astra Serif" w:eastAsiaTheme="minorHAnsi"/>
          <w:color w:val="auto"/>
          <w:sz w:val="24"/>
          <w:szCs w:val="24"/>
          <w:highlight w:val="none"/>
          <w:u w:val="none"/>
          <w:lang w:eastAsia="en-US"/>
        </w:rPr>
      </w:r>
    </w:p>
    <w:p>
      <w:pPr>
        <w:pStyle w:val="620"/>
        <w:jc w:val="center"/>
        <w:rPr>
          <w:rFonts w:ascii="PT Astra Serif" w:hAnsi="PT Astra Serif" w:cs="PT Astra Serif" w:eastAsiaTheme="minorHAnsi"/>
          <w:color w:val="auto"/>
          <w:sz w:val="24"/>
          <w:szCs w:val="24"/>
          <w:highlight w:val="none"/>
        </w:rPr>
      </w:pPr>
      <w:r>
        <w:rPr>
          <w:rFonts w:ascii="PT Astra Serif" w:hAnsi="PT Astra Serif" w:eastAsia="PT Astra Serif" w:cs="PT Astra Serif" w:eastAsiaTheme="minorHAnsi"/>
          <w:color w:val="auto"/>
          <w:sz w:val="20"/>
          <w:szCs w:val="20"/>
          <w:lang w:eastAsia="en-US"/>
        </w:rPr>
        <w:t xml:space="preserve">(перечень персональных данных)</w:t>
      </w:r>
      <w:r>
        <w:rPr>
          <w:rFonts w:ascii="PT Astra Serif" w:hAnsi="PT Astra Serif" w:eastAsia="PT Astra Serif" w:cs="PT Astra Serif" w:eastAsiaTheme="minorHAnsi"/>
          <w:color w:val="auto"/>
          <w:sz w:val="20"/>
          <w:szCs w:val="20"/>
          <w:lang w:eastAsia="en-US"/>
        </w:rPr>
      </w:r>
      <w:r>
        <w:rPr>
          <w:rFonts w:ascii="PT Astra Serif" w:hAnsi="PT Astra Serif" w:eastAsia="PT Astra Serif" w:cs="PT Astra Serif" w:eastAsiaTheme="minorHAnsi"/>
          <w:color w:val="auto"/>
          <w:sz w:val="20"/>
          <w:szCs w:val="20"/>
          <w:lang w:eastAsia="en-US"/>
        </w:rPr>
      </w:r>
    </w:p>
    <w:p>
      <w:pPr>
        <w:ind w:firstLine="708"/>
        <w:jc w:val="both"/>
        <w:spacing w:line="240" w:lineRule="auto"/>
        <w:rPr>
          <w:rFonts w:ascii="PT Astra Serif" w:hAnsi="PT Astra Serif" w:cs="PT Astra Serif"/>
          <w:color w:val="auto"/>
          <w:sz w:val="24"/>
          <w:szCs w:val="24"/>
        </w:rPr>
      </w:pPr>
      <w:r>
        <w:rPr>
          <w:rFonts w:ascii="PT Astra Serif" w:hAnsi="PT Astra Serif" w:eastAsia="PT Astra Serif" w:cs="PT Astra Serif" w:eastAsiaTheme="minorHAnsi"/>
          <w:color w:val="auto"/>
          <w:sz w:val="24"/>
          <w:szCs w:val="24"/>
          <w:lang w:eastAsia="en-US"/>
        </w:rPr>
        <w:t xml:space="preserve">Я уведомлен(а), что:</w:t>
      </w:r>
      <w:r>
        <w:rPr>
          <w:rFonts w:ascii="PT Astra Serif" w:hAnsi="PT Astra Serif" w:eastAsia="PT Astra Serif" w:cs="PT Astra Serif" w:eastAsiaTheme="minorHAnsi"/>
          <w:color w:val="auto"/>
          <w:sz w:val="24"/>
          <w:szCs w:val="24"/>
          <w:lang w:eastAsia="en-US"/>
        </w:rPr>
      </w:r>
      <w:r>
        <w:rPr>
          <w:rFonts w:ascii="PT Astra Serif" w:hAnsi="PT Astra Serif" w:eastAsia="PT Astra Serif" w:cs="PT Astra Serif" w:eastAsiaTheme="minorHAnsi"/>
          <w:color w:val="auto"/>
          <w:sz w:val="24"/>
          <w:szCs w:val="24"/>
          <w:lang w:eastAsia="en-US"/>
        </w:rPr>
      </w:r>
    </w:p>
    <w:p>
      <w:pPr>
        <w:ind w:firstLine="708"/>
        <w:jc w:val="both"/>
        <w:spacing w:line="240" w:lineRule="auto"/>
        <w:rPr>
          <w:rFonts w:ascii="PT Astra Serif" w:hAnsi="PT Astra Serif" w:cs="PT Astra Serif"/>
          <w:color w:val="auto"/>
          <w:sz w:val="24"/>
          <w:szCs w:val="24"/>
        </w:rPr>
      </w:pPr>
      <w:r>
        <w:rPr>
          <w:rFonts w:ascii="PT Astra Serif" w:hAnsi="PT Astra Serif" w:eastAsia="PT Astra Serif" w:cs="PT Astra Serif" w:eastAsiaTheme="minorHAnsi"/>
          <w:color w:val="auto"/>
          <w:sz w:val="24"/>
          <w:szCs w:val="24"/>
          <w:lang w:eastAsia="en-US"/>
        </w:rPr>
        <w:t xml:space="preserve">- под обработкой  персональных данных в настоящем согласии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 персональными данными, вк</w:t>
      </w:r>
      <w:r>
        <w:rPr>
          <w:rFonts w:ascii="PT Astra Serif" w:hAnsi="PT Astra Serif" w:eastAsia="PT Astra Serif" w:cs="PT Astra Serif" w:eastAsiaTheme="minorHAnsi"/>
          <w:color w:val="auto"/>
          <w:sz w:val="24"/>
          <w:szCs w:val="24"/>
          <w:lang w:eastAsia="en-US"/>
        </w:rPr>
        <w:t xml:space="preserve">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r>
        <w:rPr>
          <w:rFonts w:ascii="PT Astra Serif" w:hAnsi="PT Astra Serif" w:eastAsia="PT Astra Serif" w:cs="PT Astra Serif" w:eastAsiaTheme="minorHAnsi"/>
          <w:color w:val="auto"/>
          <w:sz w:val="24"/>
          <w:szCs w:val="24"/>
          <w:lang w:eastAsia="en-US"/>
        </w:rPr>
      </w:r>
      <w:r>
        <w:rPr>
          <w:rFonts w:ascii="PT Astra Serif" w:hAnsi="PT Astra Serif" w:eastAsia="PT Astra Serif" w:cs="PT Astra Serif" w:eastAsiaTheme="minorHAnsi"/>
          <w:color w:val="auto"/>
          <w:sz w:val="24"/>
          <w:szCs w:val="24"/>
          <w:lang w:eastAsia="en-US"/>
        </w:rPr>
      </w:r>
    </w:p>
    <w:p>
      <w:pPr>
        <w:ind w:firstLine="708"/>
        <w:jc w:val="both"/>
        <w:spacing w:line="240" w:lineRule="auto"/>
        <w:rPr>
          <w:rFonts w:ascii="PT Astra Serif" w:hAnsi="PT Astra Serif" w:cs="PT Astra Serif"/>
          <w:color w:val="auto"/>
          <w:sz w:val="24"/>
          <w:szCs w:val="24"/>
        </w:rPr>
      </w:pPr>
      <w:r>
        <w:rPr>
          <w:rFonts w:ascii="PT Astra Serif" w:hAnsi="PT Astra Serif" w:eastAsia="PT Astra Serif" w:cs="PT Astra Serif" w:eastAsiaTheme="minorHAnsi"/>
          <w:color w:val="auto"/>
          <w:sz w:val="24"/>
          <w:szCs w:val="24"/>
          <w:lang w:eastAsia="en-US"/>
        </w:rPr>
        <w:t xml:space="preserve">- настоящее согласие действует с даты его подписания до достижения целей обработки персональных данных, истечения установленных сроков хранения соответствующей информации или документов, содержащих персональные данные, или до момента отзыва согласия;</w:t>
      </w:r>
      <w:r>
        <w:rPr>
          <w:rFonts w:ascii="PT Astra Serif" w:hAnsi="PT Astra Serif" w:eastAsia="PT Astra Serif" w:cs="PT Astra Serif" w:eastAsiaTheme="minorHAnsi"/>
          <w:color w:val="auto"/>
          <w:sz w:val="24"/>
          <w:szCs w:val="24"/>
          <w:lang w:eastAsia="en-US"/>
        </w:rPr>
      </w:r>
      <w:r>
        <w:rPr>
          <w:rFonts w:ascii="PT Astra Serif" w:hAnsi="PT Astra Serif" w:eastAsia="PT Astra Serif" w:cs="PT Astra Serif" w:eastAsiaTheme="minorHAnsi"/>
          <w:color w:val="auto"/>
          <w:sz w:val="24"/>
          <w:szCs w:val="24"/>
          <w:lang w:eastAsia="en-US"/>
        </w:rPr>
      </w:r>
    </w:p>
    <w:p>
      <w:pPr>
        <w:ind w:firstLine="708"/>
        <w:jc w:val="both"/>
        <w:spacing w:line="240" w:lineRule="auto"/>
        <w:rPr>
          <w:rFonts w:ascii="PT Astra Serif" w:hAnsi="PT Astra Serif" w:cs="PT Astra Serif"/>
          <w:color w:val="auto"/>
          <w:sz w:val="24"/>
          <w:szCs w:val="24"/>
        </w:rPr>
      </w:pPr>
      <w:r>
        <w:rPr>
          <w:rFonts w:ascii="PT Astra Serif" w:hAnsi="PT Astra Serif" w:eastAsia="PT Astra Serif" w:cs="PT Astra Serif" w:eastAsiaTheme="minorHAnsi"/>
          <w:color w:val="auto"/>
          <w:sz w:val="24"/>
          <w:szCs w:val="24"/>
          <w:lang w:eastAsia="en-US"/>
        </w:rPr>
        <w:t xml:space="preserve">- отзыв настоящего согласия осуществляется путем подачи письменного заявления, оформленного в произвольной форме;</w:t>
      </w:r>
      <w:r>
        <w:rPr>
          <w:rFonts w:ascii="PT Astra Serif" w:hAnsi="PT Astra Serif" w:eastAsia="PT Astra Serif" w:cs="PT Astra Serif" w:eastAsiaTheme="minorHAnsi"/>
          <w:color w:val="auto"/>
          <w:sz w:val="24"/>
          <w:szCs w:val="24"/>
          <w:lang w:eastAsia="en-US"/>
        </w:rPr>
      </w:r>
      <w:r>
        <w:rPr>
          <w:rFonts w:ascii="PT Astra Serif" w:hAnsi="PT Astra Serif" w:eastAsia="PT Astra Serif" w:cs="PT Astra Serif" w:eastAsiaTheme="minorHAnsi"/>
          <w:color w:val="auto"/>
          <w:sz w:val="24"/>
          <w:szCs w:val="24"/>
          <w:lang w:eastAsia="en-US"/>
        </w:rPr>
      </w:r>
    </w:p>
    <w:p>
      <w:pPr>
        <w:ind w:firstLine="708"/>
        <w:jc w:val="both"/>
        <w:spacing w:line="240" w:lineRule="auto"/>
        <w:rPr>
          <w:rFonts w:ascii="PT Astra Serif" w:hAnsi="PT Astra Serif" w:cs="PT Astra Serif"/>
          <w:color w:val="auto"/>
          <w:sz w:val="24"/>
          <w:szCs w:val="24"/>
        </w:rPr>
      </w:pPr>
      <w:r>
        <w:rPr>
          <w:rFonts w:ascii="PT Astra Serif" w:hAnsi="PT Astra Serif" w:eastAsia="PT Astra Serif" w:cs="PT Astra Serif" w:eastAsiaTheme="minorHAnsi"/>
          <w:color w:val="auto"/>
          <w:sz w:val="24"/>
          <w:szCs w:val="24"/>
          <w:lang w:eastAsia="en-US"/>
        </w:rPr>
        <w:t xml:space="preserve">- в случае отзыва настоящего согласия Департамент развития информационного общества Ивановской области вправе продолжить обработку персональных данных без согласия  при наличии оснований, указанных в Федеральном </w:t>
      </w:r>
      <w:hyperlink r:id="rId10" w:tooltip="consultantplus://offline/ref=038F867A3817E3FDF765EF8EBC216F40E2D646DFDF67DEAB10C7EED59B47D010893D74AC5E4F88658615E11430Q7WDN" w:history="1">
        <w:r>
          <w:rPr>
            <w:rFonts w:ascii="PT Astra Serif" w:hAnsi="PT Astra Serif" w:eastAsia="PT Astra Serif" w:cs="PT Astra Serif" w:eastAsiaTheme="minorHAnsi"/>
            <w:color w:val="auto"/>
            <w:sz w:val="24"/>
            <w:szCs w:val="24"/>
            <w:lang w:eastAsia="en-US"/>
          </w:rPr>
          <w:t xml:space="preserve">законе</w:t>
        </w:r>
      </w:hyperlink>
      <w:r>
        <w:rPr>
          <w:rFonts w:ascii="PT Astra Serif" w:hAnsi="PT Astra Serif" w:eastAsia="PT Astra Serif" w:cs="PT Astra Serif" w:eastAsiaTheme="minorHAnsi"/>
          <w:color w:val="auto"/>
          <w:sz w:val="24"/>
          <w:szCs w:val="24"/>
          <w:lang w:eastAsia="en-US"/>
        </w:rPr>
        <w:t xml:space="preserve"> от 27.07.2006 № 152-ФЗ «О персональных данных».</w:t>
      </w:r>
      <w:r>
        <w:rPr>
          <w:rFonts w:ascii="PT Astra Serif" w:hAnsi="PT Astra Serif" w:eastAsia="PT Astra Serif" w:cs="PT Astra Serif" w:eastAsiaTheme="minorHAnsi"/>
          <w:color w:val="auto"/>
          <w:sz w:val="24"/>
          <w:szCs w:val="24"/>
          <w:lang w:eastAsia="en-US"/>
        </w:rPr>
      </w:r>
      <w:r>
        <w:rPr>
          <w:rFonts w:ascii="PT Astra Serif" w:hAnsi="PT Astra Serif" w:eastAsia="PT Astra Serif" w:cs="PT Astra Serif" w:eastAsiaTheme="minorHAnsi"/>
          <w:color w:val="auto"/>
          <w:sz w:val="24"/>
          <w:szCs w:val="24"/>
          <w:lang w:eastAsia="en-US"/>
        </w:rPr>
      </w:r>
      <w:r>
        <w:rPr>
          <w:rFonts w:ascii="PT Astra Serif" w:hAnsi="PT Astra Serif" w:eastAsia="PT Astra Serif" w:cs="PT Astra Serif" w:eastAsiaTheme="minorHAnsi"/>
          <w:color w:val="auto"/>
          <w:sz w:val="24"/>
          <w:szCs w:val="24"/>
          <w:highlight w:val="none"/>
          <w:lang w:eastAsia="en-US"/>
        </w:rPr>
      </w:r>
      <w:r>
        <w:rPr>
          <w:rFonts w:ascii="PT Astra Serif" w:hAnsi="PT Astra Serif" w:eastAsia="PT Astra Serif" w:cs="PT Astra Serif" w:eastAsiaTheme="minorHAnsi"/>
          <w:color w:val="auto"/>
          <w:sz w:val="24"/>
          <w:szCs w:val="24"/>
          <w:highlight w:val="none"/>
          <w:lang w:eastAsia="en-US"/>
        </w:rPr>
      </w:r>
      <w:r>
        <w:rPr>
          <w:rFonts w:ascii="PT Astra Serif" w:hAnsi="PT Astra Serif" w:cs="PT Astra Serif"/>
          <w:color w:val="auto"/>
          <w:sz w:val="24"/>
          <w:szCs w:val="24"/>
        </w:rPr>
      </w:r>
    </w:p>
    <w:p>
      <w:pPr>
        <w:pStyle w:val="620"/>
        <w:ind w:firstLine="0"/>
        <w:rPr>
          <w:rFonts w:ascii="PT Astra Serif" w:hAnsi="PT Astra Serif" w:cs="PT Astra Serif" w:eastAsiaTheme="minorHAnsi"/>
          <w:color w:val="auto"/>
          <w:sz w:val="24"/>
          <w:szCs w:val="24"/>
          <w:highlight w:val="none"/>
          <w:lang w:eastAsia="en-US"/>
        </w:rPr>
      </w:pPr>
      <w:r>
        <w:rPr>
          <w:rFonts w:ascii="PT Astra Serif" w:hAnsi="PT Astra Serif" w:eastAsia="PT Astra Serif" w:cs="PT Astra Serif" w:eastAsiaTheme="minorHAnsi"/>
          <w:color w:val="auto"/>
          <w:sz w:val="24"/>
          <w:szCs w:val="24"/>
          <w:lang w:eastAsia="en-US"/>
        </w:rPr>
        <w:t xml:space="preserve"> _______________________</w:t>
      </w:r>
      <w:r>
        <w:rPr>
          <w:rFonts w:ascii="PT Astra Serif" w:hAnsi="PT Astra Serif" w:cs="PT Astra Serif"/>
          <w:color w:val="auto"/>
          <w:sz w:val="24"/>
          <w:szCs w:val="24"/>
        </w:rPr>
      </w:r>
    </w:p>
    <w:p>
      <w:pPr>
        <w:pStyle w:val="620"/>
        <w:ind w:firstLine="0"/>
        <w:rPr>
          <w:rFonts w:ascii="PT Astra Serif" w:hAnsi="PT Astra Serif" w:cs="PT Astra Serif"/>
          <w:color w:val="auto"/>
          <w:sz w:val="24"/>
          <w:szCs w:val="24"/>
        </w:rPr>
      </w:pPr>
      <w:r>
        <w:rPr>
          <w:rFonts w:ascii="PT Astra Serif" w:hAnsi="PT Astra Serif" w:eastAsia="PT Astra Serif" w:cs="PT Astra Serif" w:eastAsiaTheme="minorHAnsi"/>
          <w:color w:val="auto"/>
          <w:sz w:val="24"/>
          <w:szCs w:val="24"/>
          <w:lang w:eastAsia="en-US"/>
        </w:rPr>
      </w:r>
      <w:r>
        <w:rPr>
          <w:rFonts w:ascii="PT Astra Serif" w:hAnsi="PT Astra Serif" w:eastAsia="PT Astra Serif" w:cs="PT Astra Serif" w:eastAsiaTheme="minorHAnsi"/>
          <w:color w:val="auto"/>
          <w:sz w:val="24"/>
          <w:szCs w:val="24"/>
          <w:lang w:eastAsia="en-US"/>
        </w:rPr>
        <w:t xml:space="preserve">* Форма согласия на обработку персональных данных может быть изменена в зависимости от цели обработки персональных данных и требований законодательства Российской Федерации.</w:t>
      </w:r>
      <w:r>
        <w:rPr>
          <w:rFonts w:ascii="PT Astra Serif" w:hAnsi="PT Astra Serif" w:cs="PT Astra Serif"/>
          <w:color w:val="auto"/>
          <w:sz w:val="24"/>
          <w:szCs w:val="24"/>
        </w:rPr>
      </w:r>
      <w:r/>
    </w:p>
    <w:p>
      <w:pPr>
        <w:spacing w:line="240" w:lineRule="auto"/>
        <w:rPr>
          <w:rFonts w:ascii="PT Astra Serif" w:hAnsi="PT Astra Serif" w:cs="PT Astra Serif"/>
          <w:color w:val="auto"/>
          <w:sz w:val="28"/>
          <w:szCs w:val="28"/>
        </w:rPr>
      </w:pPr>
      <w:r>
        <w:rPr>
          <w:rFonts w:ascii="PT Astra Serif" w:hAnsi="PT Astra Serif" w:eastAsia="PT Astra Serif" w:cs="PT Astra Serif"/>
          <w:color w:val="auto"/>
          <w:sz w:val="28"/>
          <w:szCs w:val="28"/>
        </w:rPr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</w:r>
      <w:r>
        <w:rPr>
          <w:rFonts w:ascii="PT Astra Serif" w:hAnsi="PT Astra Serif" w:eastAsia="PT Astra Serif" w:cs="PT Astra Serif"/>
          <w:color w:val="auto"/>
          <w:sz w:val="28"/>
          <w:szCs w:val="28"/>
        </w:rPr>
      </w:r>
    </w:p>
    <w:p>
      <w:pPr>
        <w:spacing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eastAsia="PT Astra Serif" w:cs="PT Astra Serif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consultantplus://offline/ref=038F867A3817E3FDF765EF8EBC216F40E2D646DFDF67DEAB10C7EED59B47D010893D74AC5E4F88658615E11430Q7WDN" TargetMode="External"/><Relationship Id="rId9" Type="http://schemas.openxmlformats.org/officeDocument/2006/relationships/hyperlink" Target="https://it.ivanovoobl.ru/subscribe/" TargetMode="External"/><Relationship Id="rId10" Type="http://schemas.openxmlformats.org/officeDocument/2006/relationships/hyperlink" Target="consultantplus://offline/ref=038F867A3817E3FDF765EF8EBC216F40E2D646DFDF67DEAB10C7EED59B47D010893D74AC5E4F88658615E11430Q7WDN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1</cp:revision>
  <dcterms:modified xsi:type="dcterms:W3CDTF">2025-12-22T08:08:57Z</dcterms:modified>
</cp:coreProperties>
</file>